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8F" w:rsidRDefault="00BA618F" w:rsidP="00E65AC2">
      <w:pPr>
        <w:rPr>
          <w:rFonts w:ascii="Arial" w:hAnsi="Arial" w:cs="Arial"/>
          <w:b/>
          <w:bCs/>
          <w:sz w:val="22"/>
          <w:szCs w:val="22"/>
        </w:rPr>
      </w:pPr>
      <w:r>
        <w:rPr>
          <w:rFonts w:ascii="Arial" w:hAnsi="Arial" w:cs="Arial"/>
          <w:b/>
          <w:bCs/>
          <w:noProof/>
          <w:sz w:val="22"/>
          <w:szCs w:val="22"/>
        </w:rPr>
        <w:drawing>
          <wp:inline distT="0" distB="0" distL="0" distR="0">
            <wp:extent cx="1695450" cy="11317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o-wall-logo.jpg"/>
                    <pic:cNvPicPr/>
                  </pic:nvPicPr>
                  <pic:blipFill>
                    <a:blip r:embed="rId5">
                      <a:extLst>
                        <a:ext uri="{28A0092B-C50C-407E-A947-70E740481C1C}">
                          <a14:useLocalDpi xmlns:a14="http://schemas.microsoft.com/office/drawing/2010/main" val="0"/>
                        </a:ext>
                      </a:extLst>
                    </a:blip>
                    <a:stretch>
                      <a:fillRect/>
                    </a:stretch>
                  </pic:blipFill>
                  <pic:spPr>
                    <a:xfrm>
                      <a:off x="0" y="0"/>
                      <a:ext cx="1707754" cy="1139926"/>
                    </a:xfrm>
                    <a:prstGeom prst="rect">
                      <a:avLst/>
                    </a:prstGeom>
                  </pic:spPr>
                </pic:pic>
              </a:graphicData>
            </a:graphic>
          </wp:inline>
        </w:drawing>
      </w:r>
    </w:p>
    <w:p w:rsidR="00BA618F" w:rsidRDefault="00BA618F" w:rsidP="00E65AC2">
      <w:pPr>
        <w:rPr>
          <w:rFonts w:ascii="Arial" w:hAnsi="Arial" w:cs="Arial"/>
          <w:b/>
          <w:bCs/>
          <w:sz w:val="22"/>
          <w:szCs w:val="22"/>
        </w:rPr>
      </w:pPr>
    </w:p>
    <w:p w:rsidR="00E65AC2" w:rsidRPr="00E65AC2" w:rsidRDefault="00E65AC2" w:rsidP="00E65AC2">
      <w:pPr>
        <w:rPr>
          <w:rFonts w:ascii="Arial" w:hAnsi="Arial" w:cs="Arial"/>
          <w:b/>
          <w:bCs/>
          <w:sz w:val="22"/>
          <w:szCs w:val="22"/>
        </w:rPr>
      </w:pPr>
      <w:r w:rsidRPr="00E65AC2">
        <w:rPr>
          <w:rFonts w:ascii="Arial" w:hAnsi="Arial" w:cs="Arial"/>
          <w:b/>
          <w:bCs/>
          <w:sz w:val="22"/>
          <w:szCs w:val="22"/>
        </w:rPr>
        <w:t>South Shore Orthopedics (Hingham, MA)</w:t>
      </w:r>
    </w:p>
    <w:p w:rsidR="00E65AC2" w:rsidRPr="00E65AC2" w:rsidRDefault="00E65AC2" w:rsidP="00E65AC2">
      <w:pPr>
        <w:rPr>
          <w:rFonts w:ascii="Arial" w:hAnsi="Arial" w:cs="Arial"/>
          <w:b/>
          <w:bCs/>
          <w:sz w:val="22"/>
          <w:szCs w:val="22"/>
        </w:rPr>
      </w:pPr>
    </w:p>
    <w:p w:rsidR="005A0351" w:rsidRPr="00E65AC2" w:rsidRDefault="005A0351" w:rsidP="00E65AC2">
      <w:pPr>
        <w:rPr>
          <w:rFonts w:ascii="Arial" w:hAnsi="Arial" w:cs="Arial"/>
          <w:b/>
          <w:sz w:val="22"/>
          <w:szCs w:val="22"/>
        </w:rPr>
      </w:pPr>
      <w:r w:rsidRPr="00E65AC2">
        <w:rPr>
          <w:rFonts w:ascii="Arial" w:hAnsi="Arial" w:cs="Arial"/>
          <w:b/>
          <w:bCs/>
          <w:sz w:val="22"/>
          <w:szCs w:val="22"/>
        </w:rPr>
        <w:t>POSITION TITLE:</w:t>
      </w:r>
      <w:r w:rsidRPr="00E65AC2">
        <w:rPr>
          <w:rFonts w:ascii="Arial" w:hAnsi="Arial" w:cs="Arial"/>
          <w:b/>
          <w:bCs/>
          <w:sz w:val="22"/>
          <w:szCs w:val="22"/>
        </w:rPr>
        <w:tab/>
      </w:r>
      <w:r w:rsidRPr="00E65AC2">
        <w:rPr>
          <w:rFonts w:ascii="Arial" w:hAnsi="Arial" w:cs="Arial"/>
          <w:b/>
          <w:bCs/>
          <w:sz w:val="22"/>
          <w:szCs w:val="22"/>
        </w:rPr>
        <w:tab/>
      </w:r>
      <w:r w:rsidRPr="00E65AC2">
        <w:rPr>
          <w:rFonts w:ascii="Arial" w:hAnsi="Arial" w:cs="Arial"/>
          <w:b/>
          <w:sz w:val="22"/>
          <w:szCs w:val="22"/>
        </w:rPr>
        <w:t>Clinical Assistant</w:t>
      </w:r>
      <w:r w:rsidR="00E65AC2" w:rsidRPr="00E65AC2">
        <w:rPr>
          <w:rFonts w:ascii="Arial" w:hAnsi="Arial" w:cs="Arial"/>
          <w:b/>
          <w:sz w:val="22"/>
          <w:szCs w:val="22"/>
        </w:rPr>
        <w:t xml:space="preserve"> </w:t>
      </w:r>
      <w:r w:rsidR="00F71AAC" w:rsidRPr="00E65AC2">
        <w:rPr>
          <w:rFonts w:ascii="Arial" w:hAnsi="Arial" w:cs="Arial"/>
          <w:b/>
          <w:sz w:val="22"/>
          <w:szCs w:val="22"/>
        </w:rPr>
        <w:t>(</w:t>
      </w:r>
      <w:r w:rsidR="00DC3CA4" w:rsidRPr="00E65AC2">
        <w:rPr>
          <w:rFonts w:ascii="Arial" w:hAnsi="Arial" w:cs="Arial"/>
          <w:b/>
          <w:sz w:val="22"/>
          <w:szCs w:val="22"/>
        </w:rPr>
        <w:t>Clinical</w:t>
      </w:r>
      <w:r w:rsidR="00F71AAC" w:rsidRPr="00E65AC2">
        <w:rPr>
          <w:rFonts w:ascii="Arial" w:hAnsi="Arial" w:cs="Arial"/>
          <w:b/>
          <w:sz w:val="22"/>
          <w:szCs w:val="22"/>
        </w:rPr>
        <w:t>/Historian/Patient Roomer)</w:t>
      </w:r>
    </w:p>
    <w:p w:rsidR="005A0351" w:rsidRPr="00E65AC2" w:rsidRDefault="005A0351" w:rsidP="00C96591">
      <w:pPr>
        <w:rPr>
          <w:rFonts w:ascii="Arial" w:hAnsi="Arial" w:cs="Arial"/>
          <w:b/>
          <w:bCs/>
          <w:sz w:val="22"/>
          <w:szCs w:val="22"/>
          <w:u w:val="single"/>
        </w:rPr>
      </w:pPr>
    </w:p>
    <w:p w:rsidR="00743E74" w:rsidRDefault="005A0351" w:rsidP="00C96591">
      <w:pPr>
        <w:rPr>
          <w:rFonts w:ascii="Arial" w:hAnsi="Arial" w:cs="Arial"/>
          <w:sz w:val="22"/>
          <w:szCs w:val="22"/>
        </w:rPr>
      </w:pPr>
      <w:r w:rsidRPr="00E65AC2">
        <w:rPr>
          <w:rFonts w:ascii="Arial" w:hAnsi="Arial" w:cs="Arial"/>
          <w:b/>
          <w:sz w:val="22"/>
          <w:szCs w:val="22"/>
        </w:rPr>
        <w:t>STATUS:</w:t>
      </w:r>
      <w:r w:rsidR="008E5C4C" w:rsidRPr="00E65AC2">
        <w:rPr>
          <w:rFonts w:ascii="Arial" w:hAnsi="Arial" w:cs="Arial"/>
          <w:sz w:val="22"/>
          <w:szCs w:val="22"/>
        </w:rPr>
        <w:tab/>
      </w:r>
      <w:r w:rsidR="008E5C4C" w:rsidRPr="00E65AC2">
        <w:rPr>
          <w:rFonts w:ascii="Arial" w:hAnsi="Arial" w:cs="Arial"/>
          <w:sz w:val="22"/>
          <w:szCs w:val="22"/>
        </w:rPr>
        <w:tab/>
      </w:r>
      <w:r w:rsidR="008E5C4C" w:rsidRPr="00E65AC2">
        <w:rPr>
          <w:rFonts w:ascii="Arial" w:hAnsi="Arial" w:cs="Arial"/>
          <w:sz w:val="22"/>
          <w:szCs w:val="22"/>
        </w:rPr>
        <w:tab/>
        <w:t>Full Time</w:t>
      </w:r>
      <w:r w:rsidR="00743E74">
        <w:rPr>
          <w:rFonts w:ascii="Arial" w:hAnsi="Arial" w:cs="Arial"/>
          <w:sz w:val="22"/>
          <w:szCs w:val="22"/>
        </w:rPr>
        <w:t xml:space="preserve"> - Monday through Friday - 7am - 6pm </w:t>
      </w:r>
    </w:p>
    <w:p w:rsidR="005A0351" w:rsidRPr="00E65AC2" w:rsidRDefault="00743E74" w:rsidP="00C9659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depending</w:t>
      </w:r>
      <w:proofErr w:type="gramEnd"/>
      <w:r>
        <w:rPr>
          <w:rFonts w:ascii="Arial" w:hAnsi="Arial" w:cs="Arial"/>
          <w:sz w:val="22"/>
          <w:szCs w:val="22"/>
        </w:rPr>
        <w:t xml:space="preserve"> on shift)</w:t>
      </w:r>
    </w:p>
    <w:p w:rsidR="005A0351" w:rsidRPr="00E65AC2" w:rsidRDefault="005A0351" w:rsidP="00C96591">
      <w:pPr>
        <w:rPr>
          <w:rFonts w:ascii="Arial" w:hAnsi="Arial" w:cs="Arial"/>
          <w:sz w:val="22"/>
          <w:szCs w:val="22"/>
        </w:rPr>
      </w:pPr>
    </w:p>
    <w:p w:rsidR="005A0351" w:rsidRPr="00E65AC2" w:rsidRDefault="005A0351" w:rsidP="00E65AC2">
      <w:pPr>
        <w:rPr>
          <w:rFonts w:ascii="Arial" w:hAnsi="Arial" w:cs="Arial"/>
          <w:sz w:val="22"/>
          <w:szCs w:val="22"/>
        </w:rPr>
      </w:pPr>
      <w:r w:rsidRPr="00E65AC2">
        <w:rPr>
          <w:rFonts w:ascii="Arial" w:hAnsi="Arial" w:cs="Arial"/>
          <w:b/>
          <w:bCs/>
          <w:sz w:val="22"/>
          <w:szCs w:val="22"/>
        </w:rPr>
        <w:t>SUMMARY:</w:t>
      </w:r>
      <w:r w:rsidR="00E65AC2" w:rsidRPr="00E65AC2">
        <w:rPr>
          <w:rFonts w:ascii="Arial" w:hAnsi="Arial" w:cs="Arial"/>
          <w:b/>
          <w:bCs/>
          <w:sz w:val="22"/>
          <w:szCs w:val="22"/>
        </w:rPr>
        <w:tab/>
      </w:r>
      <w:r w:rsidR="00E65AC2" w:rsidRPr="00E65AC2">
        <w:rPr>
          <w:rFonts w:ascii="Arial" w:hAnsi="Arial" w:cs="Arial"/>
          <w:bCs/>
          <w:sz w:val="22"/>
          <w:szCs w:val="22"/>
        </w:rPr>
        <w:t>T</w:t>
      </w:r>
      <w:r w:rsidRPr="00E65AC2">
        <w:rPr>
          <w:rFonts w:ascii="Arial" w:hAnsi="Arial" w:cs="Arial"/>
          <w:sz w:val="22"/>
          <w:szCs w:val="22"/>
        </w:rPr>
        <w:t>he clinical assistant</w:t>
      </w:r>
      <w:r w:rsidR="00DC3CA4" w:rsidRPr="00E65AC2">
        <w:rPr>
          <w:rFonts w:ascii="Arial" w:hAnsi="Arial" w:cs="Arial"/>
          <w:sz w:val="22"/>
          <w:szCs w:val="22"/>
        </w:rPr>
        <w:t>/Historian/Patient Roomer</w:t>
      </w:r>
      <w:r w:rsidRPr="00E65AC2">
        <w:rPr>
          <w:rFonts w:ascii="Arial" w:hAnsi="Arial" w:cs="Arial"/>
          <w:sz w:val="22"/>
          <w:szCs w:val="22"/>
        </w:rPr>
        <w:t xml:space="preserve"> coordinates clinical care activities within the practice to ensure a smoothly functioning clinical work flow and good patient relations</w:t>
      </w:r>
      <w:r w:rsidR="00E65AC2" w:rsidRPr="00E65AC2">
        <w:rPr>
          <w:rFonts w:ascii="Arial" w:hAnsi="Arial" w:cs="Arial"/>
          <w:sz w:val="22"/>
          <w:szCs w:val="22"/>
        </w:rPr>
        <w:t>.  The clinical assistant s</w:t>
      </w:r>
      <w:r w:rsidRPr="00E65AC2">
        <w:rPr>
          <w:rFonts w:ascii="Arial" w:hAnsi="Arial" w:cs="Arial"/>
          <w:sz w:val="22"/>
          <w:szCs w:val="22"/>
        </w:rPr>
        <w:t>erves as</w:t>
      </w:r>
      <w:r w:rsidR="00E65AC2" w:rsidRPr="00E65AC2">
        <w:rPr>
          <w:rFonts w:ascii="Arial" w:hAnsi="Arial" w:cs="Arial"/>
          <w:sz w:val="22"/>
          <w:szCs w:val="22"/>
        </w:rPr>
        <w:t xml:space="preserve"> resource in team environment, a</w:t>
      </w:r>
      <w:r w:rsidRPr="00E65AC2">
        <w:rPr>
          <w:rFonts w:ascii="Arial" w:hAnsi="Arial" w:cs="Arial"/>
          <w:sz w:val="22"/>
          <w:szCs w:val="22"/>
        </w:rPr>
        <w:t>dapts to changes in technology and software to ensure efficient office practice.</w:t>
      </w:r>
      <w:r w:rsidR="00E65AC2" w:rsidRPr="00E65AC2">
        <w:rPr>
          <w:rFonts w:ascii="Arial" w:hAnsi="Arial" w:cs="Arial"/>
          <w:sz w:val="22"/>
          <w:szCs w:val="22"/>
        </w:rPr>
        <w:t xml:space="preserve">  </w:t>
      </w:r>
      <w:r w:rsidRPr="00E65AC2">
        <w:rPr>
          <w:rFonts w:ascii="Arial" w:hAnsi="Arial" w:cs="Arial"/>
          <w:sz w:val="22"/>
          <w:szCs w:val="22"/>
        </w:rPr>
        <w:t>May serve in lead capacity to orient, train, and direct new clinical staff or other office staff</w:t>
      </w:r>
      <w:r w:rsidR="00DC3CA4" w:rsidRPr="00E65AC2">
        <w:rPr>
          <w:rFonts w:ascii="Arial" w:hAnsi="Arial" w:cs="Arial"/>
          <w:sz w:val="22"/>
          <w:szCs w:val="22"/>
        </w:rPr>
        <w:t xml:space="preserve"> when </w:t>
      </w:r>
      <w:r w:rsidR="00E65AC2" w:rsidRPr="00E65AC2">
        <w:rPr>
          <w:rFonts w:ascii="Arial" w:hAnsi="Arial" w:cs="Arial"/>
          <w:sz w:val="22"/>
          <w:szCs w:val="22"/>
        </w:rPr>
        <w:t>n</w:t>
      </w:r>
      <w:r w:rsidR="00DC3CA4" w:rsidRPr="00E65AC2">
        <w:rPr>
          <w:rFonts w:ascii="Arial" w:hAnsi="Arial" w:cs="Arial"/>
          <w:sz w:val="22"/>
          <w:szCs w:val="22"/>
        </w:rPr>
        <w:t>eeded</w:t>
      </w:r>
      <w:r w:rsidRPr="00E65AC2">
        <w:rPr>
          <w:rFonts w:ascii="Arial" w:hAnsi="Arial" w:cs="Arial"/>
          <w:sz w:val="22"/>
          <w:szCs w:val="22"/>
        </w:rPr>
        <w:t>.</w:t>
      </w:r>
    </w:p>
    <w:p w:rsidR="00E65AC2" w:rsidRPr="00E65AC2" w:rsidRDefault="00E65AC2" w:rsidP="00E65AC2">
      <w:pPr>
        <w:rPr>
          <w:rFonts w:ascii="Arial" w:hAnsi="Arial" w:cs="Arial"/>
          <w:sz w:val="22"/>
          <w:szCs w:val="22"/>
        </w:rPr>
      </w:pPr>
    </w:p>
    <w:p w:rsidR="00E65AC2" w:rsidRPr="00E65AC2" w:rsidRDefault="00E65AC2" w:rsidP="00E65AC2">
      <w:pPr>
        <w:rPr>
          <w:rFonts w:ascii="Arial" w:hAnsi="Arial" w:cs="Arial"/>
          <w:sz w:val="22"/>
          <w:szCs w:val="22"/>
        </w:rPr>
      </w:pPr>
      <w:r w:rsidRPr="00E65AC2">
        <w:rPr>
          <w:rFonts w:ascii="Arial" w:hAnsi="Arial" w:cs="Arial"/>
          <w:sz w:val="22"/>
          <w:szCs w:val="22"/>
        </w:rPr>
        <w:t>Interested candidates should email their resume to info@southshoreorthopedics.com</w:t>
      </w:r>
    </w:p>
    <w:p w:rsidR="00F71AAC" w:rsidRPr="00E65AC2" w:rsidRDefault="001316FC" w:rsidP="00C96591">
      <w:pPr>
        <w:pStyle w:val="NormalWeb"/>
        <w:rPr>
          <w:rFonts w:ascii="Arial" w:hAnsi="Arial" w:cs="Arial"/>
          <w:b/>
          <w:i/>
          <w:sz w:val="22"/>
          <w:szCs w:val="22"/>
        </w:rPr>
      </w:pPr>
      <w:r w:rsidRPr="00E65AC2">
        <w:rPr>
          <w:rFonts w:ascii="Arial" w:hAnsi="Arial" w:cs="Arial"/>
          <w:b/>
          <w:i/>
          <w:sz w:val="22"/>
          <w:szCs w:val="22"/>
        </w:rPr>
        <w:t>**</w:t>
      </w:r>
      <w:r w:rsidR="00F71AAC" w:rsidRPr="00E65AC2">
        <w:rPr>
          <w:rFonts w:ascii="Arial" w:hAnsi="Arial" w:cs="Arial"/>
          <w:b/>
          <w:i/>
          <w:sz w:val="22"/>
          <w:szCs w:val="22"/>
        </w:rPr>
        <w:t>CLINICAL ASSISTANT</w:t>
      </w:r>
      <w:r w:rsidRPr="00E65AC2">
        <w:rPr>
          <w:rFonts w:ascii="Arial" w:hAnsi="Arial" w:cs="Arial"/>
          <w:b/>
          <w:i/>
          <w:sz w:val="22"/>
          <w:szCs w:val="22"/>
        </w:rPr>
        <w:t>**</w:t>
      </w:r>
    </w:p>
    <w:p w:rsidR="005A0351" w:rsidRPr="00E65AC2" w:rsidRDefault="005A0351" w:rsidP="007B79EE">
      <w:pPr>
        <w:pStyle w:val="BodyText"/>
        <w:rPr>
          <w:rFonts w:ascii="Arial" w:hAnsi="Arial" w:cs="Arial"/>
          <w:sz w:val="22"/>
          <w:szCs w:val="22"/>
        </w:rPr>
      </w:pPr>
      <w:r w:rsidRPr="00E65AC2">
        <w:rPr>
          <w:rFonts w:ascii="Arial" w:hAnsi="Arial" w:cs="Arial"/>
          <w:b/>
          <w:bCs/>
          <w:sz w:val="22"/>
          <w:szCs w:val="22"/>
          <w:u w:val="single"/>
        </w:rPr>
        <w:t>DUTIES AND RESPONSIBILITIES:</w:t>
      </w:r>
      <w:r w:rsidRPr="00E65AC2">
        <w:rPr>
          <w:rFonts w:ascii="Arial" w:hAnsi="Arial" w:cs="Arial"/>
          <w:sz w:val="22"/>
          <w:szCs w:val="22"/>
        </w:rPr>
        <w:t xml:space="preserve"> </w:t>
      </w:r>
    </w:p>
    <w:p w:rsidR="005A0351" w:rsidRPr="00E65AC2" w:rsidRDefault="005A0351" w:rsidP="00C96591">
      <w:pPr>
        <w:pStyle w:val="BodyText"/>
        <w:numPr>
          <w:ilvl w:val="0"/>
          <w:numId w:val="2"/>
        </w:numPr>
        <w:rPr>
          <w:rFonts w:ascii="Arial" w:hAnsi="Arial" w:cs="Arial"/>
          <w:sz w:val="22"/>
          <w:szCs w:val="22"/>
        </w:rPr>
      </w:pPr>
      <w:r w:rsidRPr="00E65AC2">
        <w:rPr>
          <w:rFonts w:ascii="Arial" w:hAnsi="Arial" w:cs="Arial"/>
          <w:sz w:val="22"/>
          <w:szCs w:val="22"/>
        </w:rPr>
        <w:t>Assists providers as assigned, providing qual</w:t>
      </w:r>
      <w:bookmarkStart w:id="0" w:name="_GoBack"/>
      <w:bookmarkEnd w:id="0"/>
      <w:r w:rsidRPr="00E65AC2">
        <w:rPr>
          <w:rFonts w:ascii="Arial" w:hAnsi="Arial" w:cs="Arial"/>
          <w:sz w:val="22"/>
          <w:szCs w:val="22"/>
        </w:rPr>
        <w:t>ity hands-on patient care as required.</w:t>
      </w:r>
    </w:p>
    <w:p w:rsidR="005A0351" w:rsidRPr="00E65AC2" w:rsidRDefault="007B79EE" w:rsidP="00C96591">
      <w:pPr>
        <w:pStyle w:val="BodyText"/>
        <w:numPr>
          <w:ilvl w:val="0"/>
          <w:numId w:val="2"/>
        </w:numPr>
        <w:rPr>
          <w:rFonts w:ascii="Arial" w:hAnsi="Arial" w:cs="Arial"/>
          <w:sz w:val="22"/>
          <w:szCs w:val="22"/>
        </w:rPr>
      </w:pPr>
      <w:r w:rsidRPr="00E65AC2">
        <w:rPr>
          <w:rFonts w:ascii="Arial" w:hAnsi="Arial" w:cs="Arial"/>
          <w:sz w:val="22"/>
          <w:szCs w:val="22"/>
        </w:rPr>
        <w:t>Templates</w:t>
      </w:r>
      <w:r w:rsidR="002918A3" w:rsidRPr="00E65AC2">
        <w:rPr>
          <w:rFonts w:ascii="Arial" w:hAnsi="Arial" w:cs="Arial"/>
          <w:sz w:val="22"/>
          <w:szCs w:val="22"/>
        </w:rPr>
        <w:t xml:space="preserve"> medical history and medication in </w:t>
      </w:r>
      <w:proofErr w:type="spellStart"/>
      <w:r w:rsidR="005A0351" w:rsidRPr="00E65AC2">
        <w:rPr>
          <w:rFonts w:ascii="Arial" w:hAnsi="Arial" w:cs="Arial"/>
          <w:sz w:val="22"/>
          <w:szCs w:val="22"/>
        </w:rPr>
        <w:t>eMDs</w:t>
      </w:r>
      <w:proofErr w:type="spellEnd"/>
      <w:r w:rsidR="005A0351" w:rsidRPr="00E65AC2">
        <w:rPr>
          <w:rFonts w:ascii="Arial" w:hAnsi="Arial" w:cs="Arial"/>
          <w:sz w:val="22"/>
          <w:szCs w:val="22"/>
        </w:rPr>
        <w:t xml:space="preserve"> </w:t>
      </w:r>
      <w:r w:rsidRPr="00E65AC2">
        <w:rPr>
          <w:rFonts w:ascii="Arial" w:hAnsi="Arial" w:cs="Arial"/>
          <w:sz w:val="22"/>
          <w:szCs w:val="22"/>
        </w:rPr>
        <w:t xml:space="preserve"> system as well as CC, HPI</w:t>
      </w:r>
    </w:p>
    <w:p w:rsidR="007B79EE" w:rsidRPr="00E65AC2" w:rsidRDefault="007B79EE" w:rsidP="00C96591">
      <w:pPr>
        <w:pStyle w:val="BodyText"/>
        <w:numPr>
          <w:ilvl w:val="0"/>
          <w:numId w:val="2"/>
        </w:numPr>
        <w:rPr>
          <w:rFonts w:ascii="Arial" w:hAnsi="Arial" w:cs="Arial"/>
          <w:sz w:val="22"/>
          <w:szCs w:val="22"/>
        </w:rPr>
      </w:pPr>
      <w:r w:rsidRPr="00E65AC2">
        <w:rPr>
          <w:rFonts w:ascii="Arial" w:hAnsi="Arial" w:cs="Arial"/>
          <w:sz w:val="22"/>
          <w:szCs w:val="22"/>
        </w:rPr>
        <w:t>Takes casts off and applies cast as requested by providers</w:t>
      </w:r>
    </w:p>
    <w:p w:rsidR="005A0351" w:rsidRPr="00E65AC2" w:rsidRDefault="005A0351" w:rsidP="00C96591">
      <w:pPr>
        <w:pStyle w:val="BodyText"/>
        <w:numPr>
          <w:ilvl w:val="0"/>
          <w:numId w:val="2"/>
        </w:numPr>
        <w:rPr>
          <w:rFonts w:ascii="Arial" w:hAnsi="Arial" w:cs="Arial"/>
          <w:sz w:val="22"/>
          <w:szCs w:val="22"/>
        </w:rPr>
      </w:pPr>
      <w:r w:rsidRPr="00E65AC2">
        <w:rPr>
          <w:rFonts w:ascii="Arial" w:hAnsi="Arial" w:cs="Arial"/>
          <w:sz w:val="22"/>
          <w:szCs w:val="22"/>
        </w:rPr>
        <w:t>Maintains effective relationships with patients, providers and staff.</w:t>
      </w:r>
    </w:p>
    <w:p w:rsidR="005A0351" w:rsidRPr="00E65AC2" w:rsidRDefault="005A0351" w:rsidP="00C96591">
      <w:pPr>
        <w:pStyle w:val="BodyText"/>
        <w:numPr>
          <w:ilvl w:val="0"/>
          <w:numId w:val="2"/>
        </w:numPr>
        <w:rPr>
          <w:rFonts w:ascii="Arial" w:hAnsi="Arial" w:cs="Arial"/>
          <w:sz w:val="22"/>
          <w:szCs w:val="22"/>
        </w:rPr>
      </w:pPr>
      <w:r w:rsidRPr="00E65AC2">
        <w:rPr>
          <w:rFonts w:ascii="Arial" w:hAnsi="Arial" w:cs="Arial"/>
          <w:sz w:val="22"/>
          <w:szCs w:val="22"/>
        </w:rPr>
        <w:t xml:space="preserve">Assists patients, patients' families, referring physicians, and third party </w:t>
      </w:r>
      <w:proofErr w:type="gramStart"/>
      <w:r w:rsidRPr="00E65AC2">
        <w:rPr>
          <w:rFonts w:ascii="Arial" w:hAnsi="Arial" w:cs="Arial"/>
          <w:sz w:val="22"/>
          <w:szCs w:val="22"/>
        </w:rPr>
        <w:t>carriers</w:t>
      </w:r>
      <w:proofErr w:type="gramEnd"/>
      <w:r w:rsidRPr="00E65AC2">
        <w:rPr>
          <w:rFonts w:ascii="Arial" w:hAnsi="Arial" w:cs="Arial"/>
          <w:sz w:val="22"/>
          <w:szCs w:val="22"/>
        </w:rPr>
        <w:t xml:space="preserve"> to resolve patient related issues.</w:t>
      </w:r>
    </w:p>
    <w:p w:rsidR="005A0351" w:rsidRPr="00E65AC2" w:rsidRDefault="005A0351" w:rsidP="00C96591">
      <w:pPr>
        <w:pStyle w:val="BodyText"/>
        <w:numPr>
          <w:ilvl w:val="0"/>
          <w:numId w:val="1"/>
        </w:numPr>
        <w:rPr>
          <w:rFonts w:ascii="Arial" w:hAnsi="Arial" w:cs="Arial"/>
          <w:sz w:val="22"/>
          <w:szCs w:val="22"/>
        </w:rPr>
      </w:pPr>
      <w:r w:rsidRPr="00E65AC2">
        <w:rPr>
          <w:rFonts w:ascii="Arial" w:hAnsi="Arial" w:cs="Arial"/>
          <w:sz w:val="22"/>
          <w:szCs w:val="22"/>
        </w:rPr>
        <w:t>Ensures confidentiality of all SSO related activities.</w:t>
      </w:r>
    </w:p>
    <w:p w:rsidR="00DC3CA4" w:rsidRPr="00E65AC2" w:rsidRDefault="00DC3CA4" w:rsidP="00C96591">
      <w:pPr>
        <w:pStyle w:val="BodyText"/>
        <w:numPr>
          <w:ilvl w:val="0"/>
          <w:numId w:val="1"/>
        </w:numPr>
        <w:rPr>
          <w:rFonts w:ascii="Arial" w:hAnsi="Arial" w:cs="Arial"/>
          <w:sz w:val="22"/>
          <w:szCs w:val="22"/>
        </w:rPr>
      </w:pPr>
      <w:r w:rsidRPr="00E65AC2">
        <w:rPr>
          <w:rFonts w:ascii="Arial" w:hAnsi="Arial" w:cs="Arial"/>
          <w:sz w:val="22"/>
          <w:szCs w:val="22"/>
        </w:rPr>
        <w:t>Communicates continually with all clinical team as needed through earpieces and in person as needed.</w:t>
      </w:r>
    </w:p>
    <w:p w:rsidR="005A0351" w:rsidRPr="00E65AC2" w:rsidRDefault="005A0351" w:rsidP="00C96591">
      <w:pPr>
        <w:pStyle w:val="BodyText"/>
        <w:numPr>
          <w:ilvl w:val="0"/>
          <w:numId w:val="1"/>
        </w:numPr>
        <w:rPr>
          <w:rFonts w:ascii="Arial" w:hAnsi="Arial" w:cs="Arial"/>
          <w:sz w:val="22"/>
          <w:szCs w:val="22"/>
        </w:rPr>
      </w:pPr>
      <w:r w:rsidRPr="00E65AC2">
        <w:rPr>
          <w:rFonts w:ascii="Arial" w:hAnsi="Arial" w:cs="Arial"/>
          <w:sz w:val="22"/>
          <w:szCs w:val="22"/>
        </w:rPr>
        <w:t xml:space="preserve">Demonstrates understanding of SSO policies and procedures including but not limited to HIPAA, OSHA and other SSO compliance policies and procedures.  </w:t>
      </w:r>
    </w:p>
    <w:p w:rsidR="005A0351" w:rsidRPr="00E65AC2" w:rsidRDefault="005A0351" w:rsidP="00C96591">
      <w:pPr>
        <w:pStyle w:val="BodyText"/>
        <w:numPr>
          <w:ilvl w:val="0"/>
          <w:numId w:val="1"/>
        </w:numPr>
        <w:rPr>
          <w:rFonts w:ascii="Arial" w:hAnsi="Arial" w:cs="Arial"/>
          <w:sz w:val="22"/>
          <w:szCs w:val="22"/>
        </w:rPr>
      </w:pPr>
      <w:r w:rsidRPr="00E65AC2">
        <w:rPr>
          <w:rFonts w:ascii="Arial" w:hAnsi="Arial" w:cs="Arial"/>
          <w:sz w:val="22"/>
          <w:szCs w:val="22"/>
        </w:rPr>
        <w:t>Identifies opportunities for improvement and makes recommendations.</w:t>
      </w:r>
    </w:p>
    <w:p w:rsidR="005A0351" w:rsidRPr="00E65AC2" w:rsidRDefault="005A0351" w:rsidP="00C96591">
      <w:pPr>
        <w:pStyle w:val="BodyText"/>
        <w:numPr>
          <w:ilvl w:val="0"/>
          <w:numId w:val="1"/>
        </w:numPr>
        <w:rPr>
          <w:rFonts w:ascii="Arial" w:hAnsi="Arial" w:cs="Arial"/>
          <w:sz w:val="22"/>
          <w:szCs w:val="22"/>
        </w:rPr>
      </w:pPr>
      <w:r w:rsidRPr="00E65AC2">
        <w:rPr>
          <w:rFonts w:ascii="Arial" w:hAnsi="Arial" w:cs="Arial"/>
          <w:sz w:val="22"/>
          <w:szCs w:val="22"/>
        </w:rPr>
        <w:t>Obtain PT/INR results on surgical patients that are on Coumadin.</w:t>
      </w:r>
    </w:p>
    <w:p w:rsidR="005A0351" w:rsidRPr="00E65AC2" w:rsidRDefault="005A0351" w:rsidP="00C96591">
      <w:pPr>
        <w:pStyle w:val="BodyText"/>
        <w:numPr>
          <w:ilvl w:val="0"/>
          <w:numId w:val="1"/>
        </w:numPr>
        <w:rPr>
          <w:rFonts w:ascii="Arial" w:hAnsi="Arial" w:cs="Arial"/>
          <w:sz w:val="22"/>
          <w:szCs w:val="22"/>
        </w:rPr>
      </w:pPr>
      <w:r w:rsidRPr="00E65AC2">
        <w:rPr>
          <w:rFonts w:ascii="Arial" w:hAnsi="Arial" w:cs="Arial"/>
          <w:sz w:val="22"/>
          <w:szCs w:val="22"/>
        </w:rPr>
        <w:t>Help other staff with any clinical issues that arise.</w:t>
      </w:r>
    </w:p>
    <w:p w:rsidR="007B79EE" w:rsidRPr="00E65AC2" w:rsidRDefault="007B79EE" w:rsidP="00C96591">
      <w:pPr>
        <w:pStyle w:val="BodyText"/>
        <w:numPr>
          <w:ilvl w:val="0"/>
          <w:numId w:val="1"/>
        </w:numPr>
        <w:rPr>
          <w:rFonts w:ascii="Arial" w:hAnsi="Arial" w:cs="Arial"/>
          <w:sz w:val="22"/>
          <w:szCs w:val="22"/>
        </w:rPr>
      </w:pPr>
      <w:r w:rsidRPr="00E65AC2">
        <w:rPr>
          <w:rFonts w:ascii="Arial" w:hAnsi="Arial" w:cs="Arial"/>
          <w:sz w:val="22"/>
          <w:szCs w:val="22"/>
        </w:rPr>
        <w:t>Accurately completes FMLA/Disability forms within 3-5 days</w:t>
      </w:r>
    </w:p>
    <w:p w:rsidR="007B79EE" w:rsidRPr="00E65AC2" w:rsidRDefault="007B79EE" w:rsidP="00C96591">
      <w:pPr>
        <w:pStyle w:val="BodyText"/>
        <w:numPr>
          <w:ilvl w:val="0"/>
          <w:numId w:val="1"/>
        </w:numPr>
        <w:rPr>
          <w:rFonts w:ascii="Arial" w:hAnsi="Arial" w:cs="Arial"/>
          <w:sz w:val="22"/>
          <w:szCs w:val="22"/>
        </w:rPr>
      </w:pPr>
      <w:r w:rsidRPr="00E65AC2">
        <w:rPr>
          <w:rFonts w:ascii="Arial" w:hAnsi="Arial" w:cs="Arial"/>
          <w:sz w:val="22"/>
          <w:szCs w:val="22"/>
        </w:rPr>
        <w:t>Medication refills as requested by providers</w:t>
      </w:r>
    </w:p>
    <w:p w:rsidR="002C4B55" w:rsidRPr="00E65AC2" w:rsidRDefault="002C4B55" w:rsidP="00C96591">
      <w:pPr>
        <w:pStyle w:val="BodyText"/>
        <w:numPr>
          <w:ilvl w:val="0"/>
          <w:numId w:val="1"/>
        </w:numPr>
        <w:rPr>
          <w:rFonts w:ascii="Arial" w:hAnsi="Arial" w:cs="Arial"/>
          <w:sz w:val="22"/>
          <w:szCs w:val="22"/>
        </w:rPr>
      </w:pPr>
      <w:r w:rsidRPr="00E65AC2">
        <w:rPr>
          <w:rFonts w:ascii="Arial" w:hAnsi="Arial" w:cs="Arial"/>
          <w:sz w:val="22"/>
          <w:szCs w:val="22"/>
        </w:rPr>
        <w:t>Session Preparation for physicians</w:t>
      </w:r>
    </w:p>
    <w:p w:rsidR="005A0351" w:rsidRPr="00E65AC2" w:rsidRDefault="005A0351" w:rsidP="00C96591">
      <w:pPr>
        <w:pStyle w:val="BodyText"/>
        <w:numPr>
          <w:ilvl w:val="0"/>
          <w:numId w:val="1"/>
        </w:numPr>
        <w:rPr>
          <w:rFonts w:ascii="Arial" w:hAnsi="Arial" w:cs="Arial"/>
          <w:sz w:val="22"/>
          <w:szCs w:val="22"/>
        </w:rPr>
      </w:pPr>
      <w:r w:rsidRPr="00E65AC2">
        <w:rPr>
          <w:rFonts w:ascii="Arial" w:hAnsi="Arial" w:cs="Arial"/>
          <w:sz w:val="22"/>
          <w:szCs w:val="22"/>
        </w:rPr>
        <w:t xml:space="preserve">OTHER SIMILAR AND RELATED DUTIES AS ASSIGNED.  </w:t>
      </w:r>
    </w:p>
    <w:p w:rsidR="00F71AAC" w:rsidRPr="00E65AC2" w:rsidRDefault="00F71AAC" w:rsidP="00F71AAC">
      <w:pPr>
        <w:pStyle w:val="BodyText"/>
        <w:rPr>
          <w:rFonts w:ascii="Arial" w:hAnsi="Arial" w:cs="Arial"/>
          <w:sz w:val="22"/>
          <w:szCs w:val="22"/>
        </w:rPr>
      </w:pPr>
    </w:p>
    <w:p w:rsidR="00F71AAC" w:rsidRPr="00E65AC2" w:rsidRDefault="00DC3CA4" w:rsidP="00F71AAC">
      <w:pPr>
        <w:pStyle w:val="BodyText"/>
        <w:rPr>
          <w:rFonts w:ascii="Arial" w:hAnsi="Arial" w:cs="Arial"/>
          <w:b/>
          <w:i/>
          <w:sz w:val="22"/>
          <w:szCs w:val="22"/>
        </w:rPr>
      </w:pPr>
      <w:r w:rsidRPr="00E65AC2">
        <w:rPr>
          <w:rFonts w:ascii="Arial" w:hAnsi="Arial" w:cs="Arial"/>
          <w:b/>
          <w:i/>
          <w:sz w:val="22"/>
          <w:szCs w:val="22"/>
        </w:rPr>
        <w:t>**</w:t>
      </w:r>
      <w:r w:rsidR="00F71AAC" w:rsidRPr="00E65AC2">
        <w:rPr>
          <w:rFonts w:ascii="Arial" w:hAnsi="Arial" w:cs="Arial"/>
          <w:b/>
          <w:i/>
          <w:sz w:val="22"/>
          <w:szCs w:val="22"/>
        </w:rPr>
        <w:t>HISTORIAN</w:t>
      </w:r>
      <w:r w:rsidRPr="00E65AC2">
        <w:rPr>
          <w:rFonts w:ascii="Arial" w:hAnsi="Arial" w:cs="Arial"/>
          <w:b/>
          <w:i/>
          <w:sz w:val="22"/>
          <w:szCs w:val="22"/>
        </w:rPr>
        <w:t>**</w:t>
      </w:r>
    </w:p>
    <w:p w:rsidR="00F71AAC" w:rsidRPr="00E65AC2" w:rsidRDefault="00F71AAC" w:rsidP="00F71AAC">
      <w:pPr>
        <w:pStyle w:val="BodyText"/>
        <w:rPr>
          <w:rFonts w:ascii="Arial" w:hAnsi="Arial" w:cs="Arial"/>
          <w:sz w:val="22"/>
          <w:szCs w:val="22"/>
        </w:rPr>
      </w:pPr>
    </w:p>
    <w:p w:rsidR="00F71AAC" w:rsidRPr="00E65AC2" w:rsidRDefault="00F71AAC" w:rsidP="00F71AAC">
      <w:pPr>
        <w:pStyle w:val="BodyText"/>
        <w:rPr>
          <w:rFonts w:ascii="Arial" w:hAnsi="Arial" w:cs="Arial"/>
          <w:b/>
          <w:sz w:val="22"/>
          <w:szCs w:val="22"/>
          <w:u w:val="single"/>
        </w:rPr>
      </w:pPr>
      <w:r w:rsidRPr="00E65AC2">
        <w:rPr>
          <w:rFonts w:ascii="Arial" w:hAnsi="Arial" w:cs="Arial"/>
          <w:b/>
          <w:sz w:val="22"/>
          <w:szCs w:val="22"/>
          <w:u w:val="single"/>
        </w:rPr>
        <w:t>DUTIES AND RESPONSIBILITIES</w:t>
      </w:r>
    </w:p>
    <w:p w:rsidR="00F71AAC" w:rsidRPr="00E65AC2" w:rsidRDefault="00F71AAC" w:rsidP="00F71AAC">
      <w:pPr>
        <w:pStyle w:val="BodyText"/>
        <w:numPr>
          <w:ilvl w:val="0"/>
          <w:numId w:val="11"/>
        </w:numPr>
        <w:rPr>
          <w:rFonts w:ascii="Arial" w:hAnsi="Arial" w:cs="Arial"/>
          <w:sz w:val="22"/>
          <w:szCs w:val="22"/>
        </w:rPr>
      </w:pPr>
      <w:r w:rsidRPr="00E65AC2">
        <w:rPr>
          <w:rFonts w:ascii="Arial" w:hAnsi="Arial" w:cs="Arial"/>
          <w:sz w:val="22"/>
          <w:szCs w:val="22"/>
        </w:rPr>
        <w:t>Serves as a template resource in templating medications, medical history in quick and efficient manner.</w:t>
      </w:r>
    </w:p>
    <w:p w:rsidR="00F71AAC" w:rsidRPr="00E65AC2" w:rsidRDefault="00F71AAC" w:rsidP="00F71AAC">
      <w:pPr>
        <w:pStyle w:val="BodyText"/>
        <w:numPr>
          <w:ilvl w:val="0"/>
          <w:numId w:val="9"/>
        </w:numPr>
        <w:rPr>
          <w:rFonts w:ascii="Arial" w:hAnsi="Arial" w:cs="Arial"/>
          <w:sz w:val="22"/>
          <w:szCs w:val="22"/>
        </w:rPr>
      </w:pPr>
      <w:r w:rsidRPr="00E65AC2">
        <w:rPr>
          <w:rFonts w:ascii="Arial" w:hAnsi="Arial" w:cs="Arial"/>
          <w:sz w:val="22"/>
          <w:szCs w:val="22"/>
        </w:rPr>
        <w:t>Calls patients and meets with patients in person to gather medical history and medications.</w:t>
      </w:r>
    </w:p>
    <w:p w:rsidR="00F71AAC" w:rsidRPr="00E65AC2" w:rsidRDefault="00F71AAC" w:rsidP="00F71AAC">
      <w:pPr>
        <w:pStyle w:val="BodyText"/>
        <w:numPr>
          <w:ilvl w:val="0"/>
          <w:numId w:val="9"/>
        </w:numPr>
        <w:rPr>
          <w:rFonts w:ascii="Arial" w:hAnsi="Arial" w:cs="Arial"/>
          <w:sz w:val="22"/>
          <w:szCs w:val="22"/>
        </w:rPr>
      </w:pPr>
      <w:r w:rsidRPr="00E65AC2">
        <w:rPr>
          <w:rFonts w:ascii="Arial" w:hAnsi="Arial" w:cs="Arial"/>
          <w:sz w:val="22"/>
          <w:szCs w:val="22"/>
        </w:rPr>
        <w:t xml:space="preserve">Oversees utilization of </w:t>
      </w:r>
      <w:proofErr w:type="spellStart"/>
      <w:r w:rsidRPr="00E65AC2">
        <w:rPr>
          <w:rFonts w:ascii="Arial" w:hAnsi="Arial" w:cs="Arial"/>
          <w:sz w:val="22"/>
          <w:szCs w:val="22"/>
        </w:rPr>
        <w:t>eMDs</w:t>
      </w:r>
      <w:proofErr w:type="spellEnd"/>
      <w:r w:rsidRPr="00E65AC2">
        <w:rPr>
          <w:rFonts w:ascii="Arial" w:hAnsi="Arial" w:cs="Arial"/>
          <w:sz w:val="22"/>
          <w:szCs w:val="22"/>
        </w:rPr>
        <w:t xml:space="preserve"> medical record management system</w:t>
      </w:r>
    </w:p>
    <w:p w:rsidR="00F71AAC" w:rsidRPr="00E65AC2" w:rsidRDefault="00F71AAC" w:rsidP="00F71AAC">
      <w:pPr>
        <w:pStyle w:val="BodyText"/>
        <w:numPr>
          <w:ilvl w:val="0"/>
          <w:numId w:val="9"/>
        </w:numPr>
        <w:rPr>
          <w:rFonts w:ascii="Arial" w:hAnsi="Arial" w:cs="Arial"/>
          <w:sz w:val="22"/>
          <w:szCs w:val="22"/>
        </w:rPr>
      </w:pPr>
      <w:r w:rsidRPr="00E65AC2">
        <w:rPr>
          <w:rFonts w:ascii="Arial" w:hAnsi="Arial" w:cs="Arial"/>
          <w:sz w:val="22"/>
          <w:szCs w:val="22"/>
        </w:rPr>
        <w:t>Maintains effective relationships with providers and staff.</w:t>
      </w:r>
    </w:p>
    <w:p w:rsidR="00F71AAC" w:rsidRPr="00E65AC2" w:rsidRDefault="00F71AAC" w:rsidP="00F71AAC">
      <w:pPr>
        <w:pStyle w:val="BodyText"/>
        <w:numPr>
          <w:ilvl w:val="0"/>
          <w:numId w:val="9"/>
        </w:numPr>
        <w:rPr>
          <w:rFonts w:ascii="Arial" w:hAnsi="Arial" w:cs="Arial"/>
          <w:sz w:val="22"/>
          <w:szCs w:val="22"/>
        </w:rPr>
      </w:pPr>
      <w:r w:rsidRPr="00E65AC2">
        <w:rPr>
          <w:rFonts w:ascii="Arial" w:hAnsi="Arial" w:cs="Arial"/>
          <w:sz w:val="22"/>
          <w:szCs w:val="22"/>
        </w:rPr>
        <w:t>Ensures confidentiality of all SSO related activities.</w:t>
      </w:r>
    </w:p>
    <w:p w:rsidR="001316FC" w:rsidRPr="00E65AC2" w:rsidRDefault="001316FC" w:rsidP="00F71AAC">
      <w:pPr>
        <w:pStyle w:val="BodyText"/>
        <w:numPr>
          <w:ilvl w:val="0"/>
          <w:numId w:val="9"/>
        </w:numPr>
        <w:rPr>
          <w:rFonts w:ascii="Arial" w:hAnsi="Arial" w:cs="Arial"/>
          <w:sz w:val="22"/>
          <w:szCs w:val="22"/>
        </w:rPr>
      </w:pPr>
      <w:r w:rsidRPr="00E65AC2">
        <w:rPr>
          <w:rFonts w:ascii="Arial" w:hAnsi="Arial" w:cs="Arial"/>
          <w:sz w:val="22"/>
          <w:szCs w:val="22"/>
        </w:rPr>
        <w:t>Communicates continually with all clinical team as needed through earpieces/walkie-talkie</w:t>
      </w:r>
      <w:r w:rsidR="0098101D" w:rsidRPr="00E65AC2">
        <w:rPr>
          <w:rFonts w:ascii="Arial" w:hAnsi="Arial" w:cs="Arial"/>
          <w:sz w:val="22"/>
          <w:szCs w:val="22"/>
        </w:rPr>
        <w:t xml:space="preserve"> </w:t>
      </w:r>
      <w:r w:rsidRPr="00E65AC2">
        <w:rPr>
          <w:rFonts w:ascii="Arial" w:hAnsi="Arial" w:cs="Arial"/>
          <w:sz w:val="22"/>
          <w:szCs w:val="22"/>
        </w:rPr>
        <w:t xml:space="preserve">and in person as needed.    </w:t>
      </w:r>
    </w:p>
    <w:p w:rsidR="00F71AAC" w:rsidRPr="00E65AC2" w:rsidRDefault="00F71AAC" w:rsidP="00F71AAC">
      <w:pPr>
        <w:pStyle w:val="BodyText"/>
        <w:numPr>
          <w:ilvl w:val="0"/>
          <w:numId w:val="9"/>
        </w:numPr>
        <w:rPr>
          <w:rFonts w:ascii="Arial" w:hAnsi="Arial" w:cs="Arial"/>
          <w:sz w:val="22"/>
          <w:szCs w:val="22"/>
        </w:rPr>
      </w:pPr>
      <w:r w:rsidRPr="00E65AC2">
        <w:rPr>
          <w:rFonts w:ascii="Arial" w:hAnsi="Arial" w:cs="Arial"/>
          <w:sz w:val="22"/>
          <w:szCs w:val="22"/>
        </w:rPr>
        <w:t xml:space="preserve">Demonstrates understanding of SSO policies and procedures including but not limited to HIPAA, OSHA and other SSO compliance policies and procedures.  </w:t>
      </w:r>
    </w:p>
    <w:p w:rsidR="00F71AAC" w:rsidRPr="00E65AC2" w:rsidRDefault="00BE4048" w:rsidP="00F71AAC">
      <w:pPr>
        <w:pStyle w:val="BodyText"/>
        <w:numPr>
          <w:ilvl w:val="0"/>
          <w:numId w:val="9"/>
        </w:numPr>
        <w:rPr>
          <w:rFonts w:ascii="Arial" w:hAnsi="Arial" w:cs="Arial"/>
          <w:sz w:val="22"/>
          <w:szCs w:val="22"/>
        </w:rPr>
      </w:pPr>
      <w:r>
        <w:rPr>
          <w:rFonts w:ascii="Arial" w:hAnsi="Arial" w:cs="Arial"/>
          <w:noProof/>
          <w:sz w:val="22"/>
          <w:szCs w:val="22"/>
        </w:rPr>
        <mc:AlternateContent>
          <mc:Choice Requires="wpi">
            <w:drawing>
              <wp:anchor distT="0" distB="0" distL="114300" distR="114300" simplePos="0" relativeHeight="251659264" behindDoc="0" locked="0" layoutInCell="1" allowOverlap="1">
                <wp:simplePos x="0" y="0"/>
                <wp:positionH relativeFrom="column">
                  <wp:posOffset>8172450</wp:posOffset>
                </wp:positionH>
                <wp:positionV relativeFrom="paragraph">
                  <wp:posOffset>33020</wp:posOffset>
                </wp:positionV>
                <wp:extent cx="3981450" cy="76835"/>
                <wp:effectExtent l="47625" t="54610" r="47625" b="59055"/>
                <wp:wrapNone/>
                <wp:docPr id="4"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3981450" cy="76835"/>
                      </w14:xfrm>
                    </w14:contentPart>
                  </a:graphicData>
                </a:graphic>
                <wp14:sizeRelH relativeFrom="page">
                  <wp14:pctWidth>0</wp14:pctWidth>
                </wp14:sizeRelH>
                <wp14:sizeRelV relativeFrom="page">
                  <wp14:pctHeight>0</wp14:pctHeight>
                </wp14:sizeRelV>
              </wp:anchor>
            </w:drawing>
          </mc:Choice>
          <mc:Fallback>
            <w:pict>
              <v:shapetype w14:anchorId="277B0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643pt;margin-top:2.15pt;width:314.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">
                <v:imagedata r:id="rId7" o:title=""/>
                <o:lock v:ext="edit" rotation="t" verticies="t" shapetype="t"/>
              </v:shape>
            </w:pict>
          </mc:Fallback>
        </mc:AlternateContent>
      </w:r>
      <w:r>
        <w:rPr>
          <w:rFonts w:ascii="Arial" w:hAnsi="Arial" w:cs="Arial"/>
          <w:noProof/>
          <w:sz w:val="22"/>
          <w:szCs w:val="22"/>
        </w:rPr>
        <mc:AlternateContent>
          <mc:Choice Requires="wpi">
            <w:drawing>
              <wp:anchor distT="0" distB="0" distL="114300" distR="114300" simplePos="0" relativeHeight="251657216" behindDoc="0" locked="0" layoutInCell="1" allowOverlap="1">
                <wp:simplePos x="0" y="0"/>
                <wp:positionH relativeFrom="column">
                  <wp:posOffset>7029450</wp:posOffset>
                </wp:positionH>
                <wp:positionV relativeFrom="paragraph">
                  <wp:posOffset>166370</wp:posOffset>
                </wp:positionV>
                <wp:extent cx="2752725" cy="19050"/>
                <wp:effectExtent l="47625" t="111760" r="38100" b="40640"/>
                <wp:wrapNone/>
                <wp:docPr id="3"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2752725" cy="19050"/>
                      </w14:xfrm>
                    </w14:contentPart>
                  </a:graphicData>
                </a:graphic>
                <wp14:sizeRelH relativeFrom="page">
                  <wp14:pctWidth>0</wp14:pctWidth>
                </wp14:sizeRelH>
                <wp14:sizeRelV relativeFrom="page">
                  <wp14:pctHeight>0</wp14:pctHeight>
                </wp14:sizeRelV>
              </wp:anchor>
            </w:drawing>
          </mc:Choice>
          <mc:Fallback>
            <w:pict>
              <v:shape w14:anchorId="5D5B79BC" id="Ink 5" o:spid="_x0000_s1026" type="#_x0000_t75" style="position:absolute;margin-left:553pt;margin-top:12.6pt;width:217.7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">
                <v:imagedata r:id="rId9" o:title=""/>
                <o:lock v:ext="edit" rotation="t" verticies="t" shapetype="t"/>
              </v:shape>
            </w:pict>
          </mc:Fallback>
        </mc:AlternateContent>
      </w:r>
      <w:r w:rsidR="00F71AAC" w:rsidRPr="00E65AC2">
        <w:rPr>
          <w:rFonts w:ascii="Arial" w:hAnsi="Arial" w:cs="Arial"/>
          <w:sz w:val="22"/>
          <w:szCs w:val="22"/>
        </w:rPr>
        <w:t>Identifies opportunities for improvement and makes recommendations.</w:t>
      </w:r>
    </w:p>
    <w:p w:rsidR="00F71AAC" w:rsidRPr="00E65AC2" w:rsidRDefault="00BE4048" w:rsidP="00F71AAC">
      <w:pPr>
        <w:pStyle w:val="BodyText"/>
        <w:numPr>
          <w:ilvl w:val="0"/>
          <w:numId w:val="9"/>
        </w:numPr>
        <w:rPr>
          <w:rFonts w:ascii="Arial" w:hAnsi="Arial" w:cs="Arial"/>
          <w:sz w:val="22"/>
          <w:szCs w:val="22"/>
        </w:rPr>
      </w:pPr>
      <w:r>
        <w:rPr>
          <w:rFonts w:ascii="Arial" w:hAnsi="Arial" w:cs="Arial"/>
          <w:noProof/>
          <w:sz w:val="22"/>
          <w:szCs w:val="22"/>
        </w:rPr>
        <mc:AlternateContent>
          <mc:Choice Requires="wpi">
            <w:drawing>
              <wp:anchor distT="0" distB="0" distL="114300" distR="114300" simplePos="0" relativeHeight="251658240" behindDoc="0" locked="0" layoutInCell="1" allowOverlap="1">
                <wp:simplePos x="0" y="0"/>
                <wp:positionH relativeFrom="column">
                  <wp:posOffset>7486650</wp:posOffset>
                </wp:positionH>
                <wp:positionV relativeFrom="paragraph">
                  <wp:posOffset>136525</wp:posOffset>
                </wp:positionV>
                <wp:extent cx="2305685" cy="28575"/>
                <wp:effectExtent l="47625" t="52070" r="46990" b="62230"/>
                <wp:wrapNone/>
                <wp:docPr id="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2305685" cy="28575"/>
                      </w14:xfrm>
                    </w14:contentPart>
                  </a:graphicData>
                </a:graphic>
                <wp14:sizeRelH relativeFrom="page">
                  <wp14:pctWidth>0</wp14:pctWidth>
                </wp14:sizeRelH>
                <wp14:sizeRelV relativeFrom="page">
                  <wp14:pctHeight>0</wp14:pctHeight>
                </wp14:sizeRelV>
              </wp:anchor>
            </w:drawing>
          </mc:Choice>
          <mc:Fallback>
            <w:pict>
              <v:shape w14:anchorId="44B8878C" id="Ink 7" o:spid="_x0000_s1026" type="#_x0000_t75" style="position:absolute;margin-left:589pt;margin-top:10.15pt;width:182.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">
                <v:imagedata r:id="rId11" o:title=""/>
                <o:lock v:ext="edit" rotation="t" verticies="t" shapetype="t"/>
              </v:shape>
            </w:pict>
          </mc:Fallback>
        </mc:AlternateContent>
      </w:r>
      <w:r>
        <w:rPr>
          <w:rFonts w:ascii="Arial" w:hAnsi="Arial" w:cs="Arial"/>
          <w:noProof/>
          <w:sz w:val="22"/>
          <w:szCs w:val="22"/>
        </w:rPr>
        <mc:AlternateContent>
          <mc:Choice Requires="wpi">
            <w:drawing>
              <wp:anchor distT="0" distB="0" distL="114300" distR="114300" simplePos="0" relativeHeight="251656192" behindDoc="0" locked="0" layoutInCell="1" allowOverlap="1">
                <wp:simplePos x="0" y="0"/>
                <wp:positionH relativeFrom="column">
                  <wp:posOffset>7029450</wp:posOffset>
                </wp:positionH>
                <wp:positionV relativeFrom="paragraph">
                  <wp:posOffset>116840</wp:posOffset>
                </wp:positionV>
                <wp:extent cx="3829050" cy="19685"/>
                <wp:effectExtent l="47625" t="60960" r="47625" b="43180"/>
                <wp:wrapNone/>
                <wp:docPr id="1"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3829050" cy="19685"/>
                      </w14:xfrm>
                    </w14:contentPart>
                  </a:graphicData>
                </a:graphic>
                <wp14:sizeRelH relativeFrom="page">
                  <wp14:pctWidth>0</wp14:pctWidth>
                </wp14:sizeRelH>
                <wp14:sizeRelV relativeFrom="page">
                  <wp14:pctHeight>0</wp14:pctHeight>
                </wp14:sizeRelV>
              </wp:anchor>
            </w:drawing>
          </mc:Choice>
          <mc:Fallback>
            <w:pict>
              <v:shape w14:anchorId="091856F8" id="Ink 4" o:spid="_x0000_s1026" type="#_x0000_t75" style="position:absolute;margin-left:553pt;margin-top:8.7pt;width:30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">
                <v:imagedata r:id="rId13" o:title=""/>
                <o:lock v:ext="edit" rotation="t" verticies="t" shapetype="t"/>
              </v:shape>
            </w:pict>
          </mc:Fallback>
        </mc:AlternateContent>
      </w:r>
      <w:r w:rsidR="00F71AAC" w:rsidRPr="00E65AC2">
        <w:rPr>
          <w:rFonts w:ascii="Arial" w:hAnsi="Arial" w:cs="Arial"/>
          <w:sz w:val="22"/>
          <w:szCs w:val="22"/>
        </w:rPr>
        <w:t>Help other staff with any clinical issues that arise.</w:t>
      </w:r>
    </w:p>
    <w:p w:rsidR="00F71AAC" w:rsidRPr="00E65AC2" w:rsidRDefault="00F71AAC" w:rsidP="00F71AAC">
      <w:pPr>
        <w:pStyle w:val="BodyText"/>
        <w:numPr>
          <w:ilvl w:val="0"/>
          <w:numId w:val="9"/>
        </w:numPr>
        <w:rPr>
          <w:rFonts w:ascii="Arial" w:hAnsi="Arial" w:cs="Arial"/>
          <w:sz w:val="22"/>
          <w:szCs w:val="22"/>
        </w:rPr>
      </w:pPr>
      <w:r w:rsidRPr="00E65AC2">
        <w:rPr>
          <w:rFonts w:ascii="Arial" w:hAnsi="Arial" w:cs="Arial"/>
          <w:sz w:val="22"/>
          <w:szCs w:val="22"/>
        </w:rPr>
        <w:t xml:space="preserve">OTHER SIMILAR AND RELATED DUTIES AS ASSIGNED.  </w:t>
      </w:r>
    </w:p>
    <w:p w:rsidR="00F71AAC" w:rsidRPr="00E65AC2" w:rsidRDefault="00F71AAC" w:rsidP="00F71AAC">
      <w:pPr>
        <w:pStyle w:val="BodyText"/>
        <w:rPr>
          <w:rFonts w:ascii="Arial" w:hAnsi="Arial" w:cs="Arial"/>
          <w:sz w:val="22"/>
          <w:szCs w:val="22"/>
        </w:rPr>
      </w:pPr>
    </w:p>
    <w:p w:rsidR="00F71AAC" w:rsidRPr="00E65AC2" w:rsidRDefault="00DC3CA4" w:rsidP="00F71AAC">
      <w:pPr>
        <w:pStyle w:val="BodyText"/>
        <w:rPr>
          <w:rFonts w:ascii="Arial" w:hAnsi="Arial" w:cs="Arial"/>
          <w:b/>
          <w:i/>
          <w:sz w:val="22"/>
          <w:szCs w:val="22"/>
        </w:rPr>
      </w:pPr>
      <w:r w:rsidRPr="00E65AC2">
        <w:rPr>
          <w:rFonts w:ascii="Arial" w:hAnsi="Arial" w:cs="Arial"/>
          <w:b/>
          <w:i/>
          <w:sz w:val="22"/>
          <w:szCs w:val="22"/>
        </w:rPr>
        <w:t>**</w:t>
      </w:r>
      <w:r w:rsidR="00F71AAC" w:rsidRPr="00E65AC2">
        <w:rPr>
          <w:rFonts w:ascii="Arial" w:hAnsi="Arial" w:cs="Arial"/>
          <w:b/>
          <w:i/>
          <w:sz w:val="22"/>
          <w:szCs w:val="22"/>
        </w:rPr>
        <w:t>PATIENT ROOMER</w:t>
      </w:r>
      <w:r w:rsidRPr="00E65AC2">
        <w:rPr>
          <w:rFonts w:ascii="Arial" w:hAnsi="Arial" w:cs="Arial"/>
          <w:b/>
          <w:i/>
          <w:sz w:val="22"/>
          <w:szCs w:val="22"/>
        </w:rPr>
        <w:t>**</w:t>
      </w:r>
    </w:p>
    <w:p w:rsidR="00F71AAC" w:rsidRPr="00E65AC2" w:rsidRDefault="00F71AAC" w:rsidP="00F71AAC">
      <w:pPr>
        <w:pStyle w:val="BodyText"/>
        <w:rPr>
          <w:rFonts w:ascii="Arial" w:hAnsi="Arial" w:cs="Arial"/>
          <w:b/>
          <w:i/>
          <w:sz w:val="22"/>
          <w:szCs w:val="22"/>
        </w:rPr>
      </w:pPr>
    </w:p>
    <w:p w:rsidR="00DC3CA4" w:rsidRPr="00E65AC2" w:rsidRDefault="00DC3CA4" w:rsidP="00DC3CA4">
      <w:pPr>
        <w:pStyle w:val="BodyText"/>
        <w:rPr>
          <w:rFonts w:ascii="Arial" w:hAnsi="Arial" w:cs="Arial"/>
          <w:sz w:val="22"/>
          <w:szCs w:val="22"/>
        </w:rPr>
      </w:pPr>
      <w:r w:rsidRPr="00E65AC2">
        <w:rPr>
          <w:rFonts w:ascii="Arial" w:hAnsi="Arial" w:cs="Arial"/>
          <w:b/>
          <w:bCs/>
          <w:sz w:val="22"/>
          <w:szCs w:val="22"/>
          <w:u w:val="single"/>
        </w:rPr>
        <w:t>DUTIES AND RESPONSIBILITIES:</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 xml:space="preserve">Effectively escorts patients throughout the practice using IPAD/tracking board in </w:t>
      </w:r>
      <w:proofErr w:type="spellStart"/>
      <w:r w:rsidRPr="00E65AC2">
        <w:rPr>
          <w:rFonts w:ascii="Arial" w:hAnsi="Arial" w:cs="Arial"/>
          <w:sz w:val="22"/>
          <w:szCs w:val="22"/>
        </w:rPr>
        <w:t>emd’s</w:t>
      </w:r>
      <w:proofErr w:type="spellEnd"/>
      <w:r w:rsidRPr="00E65AC2">
        <w:rPr>
          <w:rFonts w:ascii="Arial" w:hAnsi="Arial" w:cs="Arial"/>
          <w:sz w:val="22"/>
          <w:szCs w:val="22"/>
        </w:rPr>
        <w:t>.</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Responsible for getting copy of prepped schedule from Medical Assistant or Scribes assigned to work with each day and following guidelines.</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 xml:space="preserve">Checks </w:t>
      </w:r>
      <w:proofErr w:type="spellStart"/>
      <w:r w:rsidRPr="00E65AC2">
        <w:rPr>
          <w:rFonts w:ascii="Arial" w:hAnsi="Arial" w:cs="Arial"/>
          <w:sz w:val="22"/>
          <w:szCs w:val="22"/>
        </w:rPr>
        <w:t>taskman</w:t>
      </w:r>
      <w:proofErr w:type="spellEnd"/>
      <w:r w:rsidRPr="00E65AC2">
        <w:rPr>
          <w:rFonts w:ascii="Arial" w:hAnsi="Arial" w:cs="Arial"/>
          <w:sz w:val="22"/>
          <w:szCs w:val="22"/>
        </w:rPr>
        <w:t xml:space="preserve"> messages routinely throughout the day.</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Ensures efficient flow of patient care delivery.</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Demonstrates courtesy and helpfulness toward patients and their families.</w:t>
      </w:r>
    </w:p>
    <w:p w:rsidR="00DC3CA4" w:rsidRPr="00E65AC2" w:rsidRDefault="00DC3CA4" w:rsidP="00DC3CA4">
      <w:pPr>
        <w:pStyle w:val="BodyText"/>
        <w:numPr>
          <w:ilvl w:val="0"/>
          <w:numId w:val="2"/>
        </w:numPr>
        <w:rPr>
          <w:rFonts w:ascii="Arial" w:hAnsi="Arial" w:cs="Arial"/>
          <w:sz w:val="22"/>
          <w:szCs w:val="22"/>
        </w:rPr>
      </w:pPr>
      <w:r w:rsidRPr="00E65AC2">
        <w:rPr>
          <w:rFonts w:ascii="Arial" w:hAnsi="Arial" w:cs="Arial"/>
          <w:sz w:val="22"/>
          <w:szCs w:val="22"/>
        </w:rPr>
        <w:t xml:space="preserve">Clinical Resource to staff, providers and practice administrator.  </w:t>
      </w:r>
    </w:p>
    <w:p w:rsidR="00DC3CA4" w:rsidRPr="00E65AC2" w:rsidRDefault="00DC3CA4" w:rsidP="00DC3CA4">
      <w:pPr>
        <w:pStyle w:val="BodyText"/>
        <w:numPr>
          <w:ilvl w:val="0"/>
          <w:numId w:val="2"/>
        </w:numPr>
        <w:rPr>
          <w:rFonts w:ascii="Arial" w:hAnsi="Arial" w:cs="Arial"/>
          <w:sz w:val="22"/>
          <w:szCs w:val="22"/>
        </w:rPr>
      </w:pPr>
      <w:r w:rsidRPr="00E65AC2">
        <w:rPr>
          <w:rFonts w:ascii="Arial" w:hAnsi="Arial" w:cs="Arial"/>
          <w:sz w:val="22"/>
          <w:szCs w:val="22"/>
        </w:rPr>
        <w:t>Maintains effective relationships with patients, providers and staff.</w:t>
      </w:r>
    </w:p>
    <w:p w:rsidR="00DC3CA4" w:rsidRPr="00E65AC2" w:rsidRDefault="00DC3CA4" w:rsidP="00DC3CA4">
      <w:pPr>
        <w:pStyle w:val="BodyText"/>
        <w:numPr>
          <w:ilvl w:val="0"/>
          <w:numId w:val="2"/>
        </w:numPr>
        <w:rPr>
          <w:rFonts w:ascii="Arial" w:hAnsi="Arial" w:cs="Arial"/>
          <w:sz w:val="22"/>
          <w:szCs w:val="22"/>
        </w:rPr>
      </w:pPr>
      <w:r w:rsidRPr="00E65AC2">
        <w:rPr>
          <w:rFonts w:ascii="Arial" w:hAnsi="Arial" w:cs="Arial"/>
          <w:sz w:val="22"/>
          <w:szCs w:val="22"/>
        </w:rPr>
        <w:t>Assists patients, patients' families, referring physicians, and third party carriers to resolve patient related issues.</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Ensures confidentiality of all SSO related activities.</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 xml:space="preserve">Demonstrates understanding of SSO policies and procedures including but not limited to HIPAA, OSHA and other SSO compliance policies and procedures.  </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Identifies opportunities for improvement and makes recommendations.</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Help other staff with any clinical issues that arise.</w:t>
      </w:r>
    </w:p>
    <w:p w:rsidR="00DC3CA4" w:rsidRPr="00E65AC2" w:rsidRDefault="00DC3CA4" w:rsidP="00DC3CA4">
      <w:pPr>
        <w:pStyle w:val="BodyText"/>
        <w:numPr>
          <w:ilvl w:val="0"/>
          <w:numId w:val="1"/>
        </w:numPr>
        <w:rPr>
          <w:rFonts w:ascii="Arial" w:hAnsi="Arial" w:cs="Arial"/>
          <w:sz w:val="22"/>
          <w:szCs w:val="22"/>
        </w:rPr>
      </w:pPr>
      <w:r w:rsidRPr="00E65AC2">
        <w:rPr>
          <w:rFonts w:ascii="Arial" w:hAnsi="Arial" w:cs="Arial"/>
          <w:sz w:val="22"/>
          <w:szCs w:val="22"/>
        </w:rPr>
        <w:t xml:space="preserve">OTHER SIMILAR AND RELATED DUTIES AS ASSIGNED.  </w:t>
      </w:r>
    </w:p>
    <w:p w:rsidR="00DC3CA4" w:rsidRPr="00E65AC2" w:rsidRDefault="00DC3CA4" w:rsidP="00DC3CA4">
      <w:pPr>
        <w:pStyle w:val="BodyText"/>
        <w:ind w:left="720"/>
        <w:rPr>
          <w:rFonts w:ascii="Arial" w:hAnsi="Arial" w:cs="Arial"/>
          <w:sz w:val="22"/>
          <w:szCs w:val="22"/>
        </w:rPr>
      </w:pPr>
      <w:r w:rsidRPr="00E65AC2">
        <w:rPr>
          <w:rFonts w:ascii="Arial" w:hAnsi="Arial" w:cs="Arial"/>
          <w:sz w:val="22"/>
          <w:szCs w:val="22"/>
        </w:rPr>
        <w:t> </w:t>
      </w:r>
    </w:p>
    <w:p w:rsidR="005A0351" w:rsidRPr="00E65AC2" w:rsidRDefault="005A0351" w:rsidP="00C96591">
      <w:pPr>
        <w:pStyle w:val="BodyText"/>
        <w:rPr>
          <w:rFonts w:ascii="Arial" w:hAnsi="Arial" w:cs="Arial"/>
          <w:b/>
          <w:bCs/>
          <w:sz w:val="22"/>
          <w:szCs w:val="22"/>
          <w:u w:val="single"/>
        </w:rPr>
      </w:pPr>
      <w:r w:rsidRPr="00E65AC2">
        <w:rPr>
          <w:rFonts w:ascii="Arial" w:hAnsi="Arial" w:cs="Arial"/>
          <w:b/>
          <w:bCs/>
          <w:sz w:val="22"/>
          <w:szCs w:val="22"/>
          <w:u w:val="single"/>
        </w:rPr>
        <w:t>REQUIRED QUALIFICATIONS (Knowledge, Skill &amp; Abilities);</w:t>
      </w:r>
    </w:p>
    <w:p w:rsidR="005A0351" w:rsidRPr="00E65AC2" w:rsidRDefault="005A0351" w:rsidP="00C96591">
      <w:pPr>
        <w:pStyle w:val="BodyText"/>
        <w:ind w:firstLine="360"/>
        <w:rPr>
          <w:rFonts w:ascii="Arial" w:hAnsi="Arial" w:cs="Arial"/>
          <w:b/>
          <w:bCs/>
          <w:sz w:val="22"/>
          <w:szCs w:val="22"/>
        </w:rPr>
      </w:pPr>
      <w:r w:rsidRPr="00E65AC2">
        <w:rPr>
          <w:rFonts w:ascii="Arial" w:hAnsi="Arial" w:cs="Arial"/>
          <w:b/>
          <w:bCs/>
          <w:sz w:val="22"/>
          <w:szCs w:val="22"/>
        </w:rPr>
        <w:t>Education:</w:t>
      </w:r>
    </w:p>
    <w:p w:rsidR="005A0351" w:rsidRPr="00E65AC2" w:rsidRDefault="005A0351" w:rsidP="00C96591">
      <w:pPr>
        <w:pStyle w:val="BodyText"/>
        <w:numPr>
          <w:ilvl w:val="0"/>
          <w:numId w:val="3"/>
        </w:numPr>
        <w:tabs>
          <w:tab w:val="num" w:pos="720"/>
        </w:tabs>
        <w:rPr>
          <w:rFonts w:ascii="Arial" w:hAnsi="Arial" w:cs="Arial"/>
          <w:sz w:val="22"/>
          <w:szCs w:val="22"/>
        </w:rPr>
      </w:pPr>
      <w:r w:rsidRPr="00E65AC2">
        <w:rPr>
          <w:rFonts w:ascii="Arial" w:hAnsi="Arial" w:cs="Arial"/>
          <w:sz w:val="22"/>
          <w:szCs w:val="22"/>
        </w:rPr>
        <w:t>High School Diploma or GED</w:t>
      </w:r>
    </w:p>
    <w:p w:rsidR="005A0351" w:rsidRPr="00E65AC2" w:rsidRDefault="005A0351" w:rsidP="00C96591">
      <w:pPr>
        <w:pStyle w:val="BodyText"/>
        <w:numPr>
          <w:ilvl w:val="0"/>
          <w:numId w:val="3"/>
        </w:numPr>
        <w:rPr>
          <w:rFonts w:ascii="Arial" w:hAnsi="Arial" w:cs="Arial"/>
          <w:sz w:val="22"/>
          <w:szCs w:val="22"/>
        </w:rPr>
      </w:pPr>
      <w:r w:rsidRPr="00E65AC2">
        <w:rPr>
          <w:rFonts w:ascii="Arial" w:hAnsi="Arial" w:cs="Arial"/>
          <w:sz w:val="22"/>
          <w:szCs w:val="22"/>
        </w:rPr>
        <w:t>Medical Assistant</w:t>
      </w:r>
      <w:r w:rsidR="00DC3CA4" w:rsidRPr="00E65AC2">
        <w:rPr>
          <w:rFonts w:ascii="Arial" w:hAnsi="Arial" w:cs="Arial"/>
          <w:sz w:val="22"/>
          <w:szCs w:val="22"/>
        </w:rPr>
        <w:t xml:space="preserve"> Certification</w:t>
      </w:r>
      <w:r w:rsidRPr="00E65AC2">
        <w:rPr>
          <w:rFonts w:ascii="Arial" w:hAnsi="Arial" w:cs="Arial"/>
          <w:sz w:val="22"/>
          <w:szCs w:val="22"/>
        </w:rPr>
        <w:t xml:space="preserve"> </w:t>
      </w:r>
    </w:p>
    <w:p w:rsidR="005A0351" w:rsidRPr="00E65AC2" w:rsidRDefault="005A0351" w:rsidP="00C96591">
      <w:pPr>
        <w:pStyle w:val="BodyText"/>
        <w:ind w:firstLine="360"/>
        <w:rPr>
          <w:rFonts w:ascii="Arial" w:hAnsi="Arial" w:cs="Arial"/>
          <w:b/>
          <w:bCs/>
          <w:sz w:val="22"/>
          <w:szCs w:val="22"/>
        </w:rPr>
      </w:pPr>
      <w:r w:rsidRPr="00E65AC2">
        <w:rPr>
          <w:rFonts w:ascii="Arial" w:hAnsi="Arial" w:cs="Arial"/>
          <w:b/>
          <w:bCs/>
          <w:sz w:val="22"/>
          <w:szCs w:val="22"/>
        </w:rPr>
        <w:t>Experience:</w:t>
      </w:r>
    </w:p>
    <w:p w:rsidR="00E65AC2" w:rsidRDefault="00E65AC2" w:rsidP="00C96591">
      <w:pPr>
        <w:pStyle w:val="BodyText"/>
        <w:numPr>
          <w:ilvl w:val="0"/>
          <w:numId w:val="3"/>
        </w:numPr>
        <w:rPr>
          <w:rFonts w:ascii="Arial" w:hAnsi="Arial" w:cs="Arial"/>
          <w:sz w:val="22"/>
          <w:szCs w:val="22"/>
        </w:rPr>
      </w:pPr>
      <w:r>
        <w:rPr>
          <w:rFonts w:ascii="Arial" w:hAnsi="Arial" w:cs="Arial"/>
          <w:sz w:val="22"/>
          <w:szCs w:val="22"/>
        </w:rPr>
        <w:t>New grads welcome</w:t>
      </w:r>
    </w:p>
    <w:p w:rsidR="005A0351" w:rsidRPr="00E65AC2" w:rsidRDefault="005A0351" w:rsidP="00C96591">
      <w:pPr>
        <w:pStyle w:val="BodyText"/>
        <w:numPr>
          <w:ilvl w:val="0"/>
          <w:numId w:val="3"/>
        </w:numPr>
        <w:rPr>
          <w:rFonts w:ascii="Arial" w:hAnsi="Arial" w:cs="Arial"/>
          <w:sz w:val="22"/>
          <w:szCs w:val="22"/>
        </w:rPr>
      </w:pPr>
      <w:r w:rsidRPr="00E65AC2">
        <w:rPr>
          <w:rFonts w:ascii="Arial" w:hAnsi="Arial" w:cs="Arial"/>
          <w:sz w:val="22"/>
          <w:szCs w:val="22"/>
        </w:rPr>
        <w:t xml:space="preserve">Knowledge of medical terminology </w:t>
      </w:r>
    </w:p>
    <w:p w:rsidR="005A0351" w:rsidRPr="00E65AC2" w:rsidRDefault="005A0351" w:rsidP="00C96591">
      <w:pPr>
        <w:pStyle w:val="BodyText"/>
        <w:ind w:firstLine="360"/>
        <w:rPr>
          <w:rFonts w:ascii="Arial" w:hAnsi="Arial" w:cs="Arial"/>
          <w:b/>
          <w:bCs/>
          <w:sz w:val="22"/>
          <w:szCs w:val="22"/>
        </w:rPr>
      </w:pPr>
      <w:r w:rsidRPr="00E65AC2">
        <w:rPr>
          <w:rFonts w:ascii="Arial" w:hAnsi="Arial" w:cs="Arial"/>
          <w:b/>
          <w:bCs/>
          <w:sz w:val="22"/>
          <w:szCs w:val="22"/>
        </w:rPr>
        <w:t>Skills:</w:t>
      </w:r>
    </w:p>
    <w:p w:rsidR="005A0351" w:rsidRPr="00E65AC2" w:rsidRDefault="005A0351" w:rsidP="00C96591">
      <w:pPr>
        <w:pStyle w:val="BodyText"/>
        <w:numPr>
          <w:ilvl w:val="0"/>
          <w:numId w:val="4"/>
        </w:numPr>
        <w:rPr>
          <w:rFonts w:ascii="Arial" w:hAnsi="Arial" w:cs="Arial"/>
          <w:sz w:val="22"/>
          <w:szCs w:val="22"/>
        </w:rPr>
      </w:pPr>
      <w:r w:rsidRPr="00E65AC2">
        <w:rPr>
          <w:rFonts w:ascii="Arial" w:hAnsi="Arial" w:cs="Arial"/>
          <w:sz w:val="22"/>
          <w:szCs w:val="22"/>
        </w:rPr>
        <w:t xml:space="preserve">Computer literate: Knowledge of electronic medical records preferred. </w:t>
      </w:r>
    </w:p>
    <w:p w:rsidR="005A0351" w:rsidRPr="00E65AC2" w:rsidRDefault="005A0351" w:rsidP="00C96591">
      <w:pPr>
        <w:pStyle w:val="BodyText"/>
        <w:numPr>
          <w:ilvl w:val="0"/>
          <w:numId w:val="4"/>
        </w:numPr>
        <w:rPr>
          <w:rFonts w:ascii="Arial" w:hAnsi="Arial" w:cs="Arial"/>
          <w:sz w:val="22"/>
          <w:szCs w:val="22"/>
        </w:rPr>
      </w:pPr>
      <w:r w:rsidRPr="00E65AC2">
        <w:rPr>
          <w:rFonts w:ascii="Arial" w:hAnsi="Arial" w:cs="Arial"/>
          <w:sz w:val="22"/>
          <w:szCs w:val="22"/>
        </w:rPr>
        <w:t xml:space="preserve">Excellent Customer Service skills. </w:t>
      </w:r>
    </w:p>
    <w:p w:rsidR="005A0351" w:rsidRPr="00E65AC2" w:rsidRDefault="005A0351" w:rsidP="00C96591">
      <w:pPr>
        <w:pStyle w:val="BodyText"/>
        <w:numPr>
          <w:ilvl w:val="0"/>
          <w:numId w:val="4"/>
        </w:numPr>
        <w:rPr>
          <w:rFonts w:ascii="Arial" w:hAnsi="Arial" w:cs="Arial"/>
          <w:sz w:val="22"/>
          <w:szCs w:val="22"/>
        </w:rPr>
      </w:pPr>
      <w:r w:rsidRPr="00E65AC2">
        <w:rPr>
          <w:rFonts w:ascii="Arial" w:hAnsi="Arial" w:cs="Arial"/>
          <w:sz w:val="22"/>
          <w:szCs w:val="22"/>
        </w:rPr>
        <w:lastRenderedPageBreak/>
        <w:t xml:space="preserve">Clinical Workflow </w:t>
      </w:r>
    </w:p>
    <w:p w:rsidR="005A0351" w:rsidRPr="00E65AC2" w:rsidRDefault="005A0351" w:rsidP="00C96591">
      <w:pPr>
        <w:pStyle w:val="BodyText"/>
        <w:numPr>
          <w:ilvl w:val="0"/>
          <w:numId w:val="4"/>
        </w:numPr>
        <w:rPr>
          <w:rFonts w:ascii="Arial" w:hAnsi="Arial" w:cs="Arial"/>
          <w:sz w:val="22"/>
          <w:szCs w:val="22"/>
        </w:rPr>
      </w:pPr>
      <w:r w:rsidRPr="00E65AC2">
        <w:rPr>
          <w:rFonts w:ascii="Arial" w:hAnsi="Arial" w:cs="Arial"/>
          <w:sz w:val="22"/>
          <w:szCs w:val="22"/>
        </w:rPr>
        <w:t>Accurate and efficient typing skills</w:t>
      </w:r>
    </w:p>
    <w:p w:rsidR="005A0351" w:rsidRPr="00E65AC2" w:rsidRDefault="005A0351" w:rsidP="00C96591">
      <w:pPr>
        <w:pStyle w:val="BodyText"/>
        <w:numPr>
          <w:ilvl w:val="0"/>
          <w:numId w:val="4"/>
        </w:numPr>
        <w:rPr>
          <w:rFonts w:ascii="Arial" w:hAnsi="Arial" w:cs="Arial"/>
          <w:sz w:val="22"/>
          <w:szCs w:val="22"/>
        </w:rPr>
      </w:pPr>
      <w:r w:rsidRPr="00E65AC2">
        <w:rPr>
          <w:rFonts w:ascii="Arial" w:hAnsi="Arial" w:cs="Arial"/>
          <w:sz w:val="22"/>
          <w:szCs w:val="22"/>
        </w:rPr>
        <w:t>Excellent computer knowledge and skills</w:t>
      </w:r>
    </w:p>
    <w:p w:rsidR="005A0351" w:rsidRPr="00E65AC2" w:rsidRDefault="005A0351" w:rsidP="00C96591">
      <w:pPr>
        <w:pStyle w:val="BodyText"/>
        <w:rPr>
          <w:rFonts w:ascii="Arial" w:hAnsi="Arial" w:cs="Arial"/>
          <w:sz w:val="22"/>
          <w:szCs w:val="22"/>
        </w:rPr>
      </w:pPr>
      <w:r w:rsidRPr="00E65AC2">
        <w:rPr>
          <w:rFonts w:ascii="Arial" w:hAnsi="Arial" w:cs="Arial"/>
          <w:sz w:val="22"/>
          <w:szCs w:val="22"/>
        </w:rPr>
        <w:t> </w:t>
      </w:r>
    </w:p>
    <w:p w:rsidR="005A0351" w:rsidRPr="00E65AC2" w:rsidRDefault="005A0351" w:rsidP="00C96591">
      <w:pPr>
        <w:pStyle w:val="BodyText"/>
        <w:rPr>
          <w:rFonts w:ascii="Arial" w:hAnsi="Arial" w:cs="Arial"/>
          <w:sz w:val="22"/>
          <w:szCs w:val="22"/>
        </w:rPr>
      </w:pPr>
      <w:r w:rsidRPr="00E65AC2">
        <w:rPr>
          <w:rFonts w:ascii="Arial" w:hAnsi="Arial" w:cs="Arial"/>
          <w:b/>
          <w:bCs/>
          <w:sz w:val="22"/>
          <w:szCs w:val="22"/>
          <w:u w:val="single"/>
        </w:rPr>
        <w:t>PHYSICAL AND SENSORY REQUIREMENTS:</w:t>
      </w:r>
      <w:r w:rsidRPr="00E65AC2">
        <w:rPr>
          <w:rFonts w:ascii="Arial" w:hAnsi="Arial" w:cs="Arial"/>
          <w:b/>
          <w:bCs/>
          <w:sz w:val="22"/>
          <w:szCs w:val="22"/>
        </w:rPr>
        <w:t xml:space="preserve"> (with or without the aid of mechanical devices)</w:t>
      </w:r>
    </w:p>
    <w:p w:rsidR="005A0351" w:rsidRPr="00E65AC2" w:rsidRDefault="005A0351" w:rsidP="00C96591">
      <w:pPr>
        <w:pStyle w:val="BodyText"/>
        <w:numPr>
          <w:ilvl w:val="0"/>
          <w:numId w:val="5"/>
        </w:numPr>
        <w:rPr>
          <w:rFonts w:ascii="Arial" w:hAnsi="Arial" w:cs="Arial"/>
          <w:sz w:val="22"/>
          <w:szCs w:val="22"/>
        </w:rPr>
      </w:pPr>
      <w:r w:rsidRPr="00E65AC2">
        <w:rPr>
          <w:rFonts w:ascii="Arial" w:hAnsi="Arial" w:cs="Arial"/>
          <w:sz w:val="22"/>
          <w:szCs w:val="22"/>
        </w:rPr>
        <w:t>Sits, stands, bends, reaches and moves intermittently throughout the work day</w:t>
      </w:r>
    </w:p>
    <w:p w:rsidR="005A0351" w:rsidRPr="00E65AC2" w:rsidRDefault="005A0351" w:rsidP="00C96591">
      <w:pPr>
        <w:pStyle w:val="BodyText"/>
        <w:numPr>
          <w:ilvl w:val="0"/>
          <w:numId w:val="5"/>
        </w:numPr>
        <w:rPr>
          <w:rFonts w:ascii="Arial" w:hAnsi="Arial" w:cs="Arial"/>
          <w:sz w:val="22"/>
          <w:szCs w:val="22"/>
          <w:u w:val="single"/>
        </w:rPr>
      </w:pPr>
      <w:r w:rsidRPr="00E65AC2">
        <w:rPr>
          <w:rFonts w:ascii="Arial" w:hAnsi="Arial" w:cs="Arial"/>
          <w:sz w:val="22"/>
          <w:szCs w:val="22"/>
        </w:rPr>
        <w:t>Occasionally lifts and /or moves up to 15 pounds.</w:t>
      </w:r>
    </w:p>
    <w:p w:rsidR="005A0351" w:rsidRPr="00E65AC2" w:rsidRDefault="005A0351" w:rsidP="00C96591">
      <w:pPr>
        <w:pStyle w:val="BodyText"/>
        <w:numPr>
          <w:ilvl w:val="0"/>
          <w:numId w:val="5"/>
        </w:numPr>
        <w:rPr>
          <w:rFonts w:ascii="Arial" w:hAnsi="Arial" w:cs="Arial"/>
          <w:sz w:val="22"/>
          <w:szCs w:val="22"/>
          <w:u w:val="single"/>
        </w:rPr>
      </w:pPr>
      <w:r w:rsidRPr="00E65AC2">
        <w:rPr>
          <w:rFonts w:ascii="Arial" w:hAnsi="Arial" w:cs="Arial"/>
          <w:sz w:val="22"/>
          <w:szCs w:val="22"/>
        </w:rPr>
        <w:t xml:space="preserve">Must be able to see, hear, and walk or use prosthetics that will enable these senses to function adequately to ensure that the requirements of this position can be fully met.  </w:t>
      </w:r>
    </w:p>
    <w:p w:rsidR="005A0351" w:rsidRPr="00E65AC2" w:rsidRDefault="005A0351" w:rsidP="00C96591">
      <w:pPr>
        <w:pStyle w:val="BodyText"/>
        <w:numPr>
          <w:ilvl w:val="0"/>
          <w:numId w:val="5"/>
        </w:numPr>
        <w:rPr>
          <w:rFonts w:ascii="Arial" w:hAnsi="Arial" w:cs="Arial"/>
          <w:sz w:val="22"/>
          <w:szCs w:val="22"/>
          <w:u w:val="single"/>
        </w:rPr>
      </w:pPr>
      <w:r w:rsidRPr="00E65AC2">
        <w:rPr>
          <w:rFonts w:ascii="Arial" w:hAnsi="Arial" w:cs="Arial"/>
          <w:sz w:val="22"/>
          <w:szCs w:val="22"/>
        </w:rPr>
        <w:t xml:space="preserve">Must be in good general health and demonstrate emotional stability.  </w:t>
      </w:r>
    </w:p>
    <w:p w:rsidR="005A0351" w:rsidRPr="00E65AC2" w:rsidRDefault="005A0351" w:rsidP="00C96591">
      <w:pPr>
        <w:pStyle w:val="BodyText"/>
        <w:numPr>
          <w:ilvl w:val="0"/>
          <w:numId w:val="5"/>
        </w:numPr>
        <w:rPr>
          <w:rFonts w:ascii="Arial" w:hAnsi="Arial" w:cs="Arial"/>
          <w:b/>
          <w:bCs/>
          <w:sz w:val="22"/>
          <w:szCs w:val="22"/>
          <w:u w:val="single"/>
        </w:rPr>
      </w:pPr>
      <w:r w:rsidRPr="00E65AC2">
        <w:rPr>
          <w:rFonts w:ascii="Arial" w:hAnsi="Arial" w:cs="Arial"/>
          <w:sz w:val="22"/>
          <w:szCs w:val="22"/>
        </w:rPr>
        <w:t>Potential exposure to communicable diseases.</w:t>
      </w:r>
    </w:p>
    <w:p w:rsidR="00E65AC2" w:rsidRPr="00E65AC2" w:rsidRDefault="00E65AC2" w:rsidP="00E65AC2">
      <w:pPr>
        <w:pStyle w:val="BodyText"/>
        <w:rPr>
          <w:rFonts w:ascii="Arial" w:hAnsi="Arial" w:cs="Arial"/>
          <w:b/>
          <w:bCs/>
          <w:sz w:val="22"/>
          <w:szCs w:val="22"/>
          <w:u w:val="single"/>
        </w:rPr>
      </w:pPr>
    </w:p>
    <w:p w:rsidR="00E65AC2" w:rsidRPr="00E65AC2" w:rsidRDefault="00E65AC2" w:rsidP="00E65AC2">
      <w:pPr>
        <w:pStyle w:val="BodyText"/>
        <w:rPr>
          <w:rFonts w:ascii="Arial" w:hAnsi="Arial" w:cs="Arial"/>
          <w:b/>
          <w:bCs/>
          <w:sz w:val="22"/>
          <w:szCs w:val="22"/>
          <w:u w:val="single"/>
        </w:rPr>
      </w:pPr>
      <w:r w:rsidRPr="00E65AC2">
        <w:rPr>
          <w:rFonts w:ascii="Arial" w:hAnsi="Arial" w:cs="Arial"/>
          <w:b/>
          <w:bCs/>
          <w:sz w:val="22"/>
          <w:szCs w:val="22"/>
          <w:u w:val="single"/>
        </w:rPr>
        <w:t>SUCCESS FACTORS:</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Thorough and dependable</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Good organizational skills</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Must be detail-oriented</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Good judgment skills</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Ability to manage multiple tasks in a busy medical office</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Strong customer service skills: ability to work effectively with family, patients, staff and providers</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 xml:space="preserve">Ability to express oneself clearly and in writing.  </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Ability to work with and maintain patient confidentiality</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The ability to work as a team member</w:t>
      </w:r>
    </w:p>
    <w:p w:rsidR="00E65AC2" w:rsidRPr="00E65AC2" w:rsidRDefault="00E65AC2" w:rsidP="00E65AC2">
      <w:pPr>
        <w:pStyle w:val="BodyText"/>
        <w:numPr>
          <w:ilvl w:val="0"/>
          <w:numId w:val="7"/>
        </w:numPr>
        <w:rPr>
          <w:rFonts w:ascii="Arial" w:hAnsi="Arial" w:cs="Arial"/>
          <w:sz w:val="22"/>
          <w:szCs w:val="22"/>
        </w:rPr>
      </w:pPr>
      <w:r w:rsidRPr="00E65AC2">
        <w:rPr>
          <w:rFonts w:ascii="Arial" w:hAnsi="Arial" w:cs="Arial"/>
          <w:sz w:val="22"/>
          <w:szCs w:val="22"/>
        </w:rPr>
        <w:t>Excellent computer skills</w:t>
      </w:r>
    </w:p>
    <w:p w:rsidR="00E65AC2" w:rsidRPr="00E65AC2" w:rsidRDefault="00E65AC2" w:rsidP="00E65AC2">
      <w:pPr>
        <w:pStyle w:val="BodyText"/>
        <w:rPr>
          <w:rFonts w:ascii="Arial" w:hAnsi="Arial" w:cs="Arial"/>
          <w:b/>
          <w:bCs/>
          <w:sz w:val="22"/>
          <w:szCs w:val="22"/>
          <w:u w:val="single"/>
        </w:rPr>
      </w:pPr>
    </w:p>
    <w:p w:rsidR="005A0351" w:rsidRPr="00E65AC2" w:rsidRDefault="005A0351" w:rsidP="00C96591">
      <w:pPr>
        <w:pStyle w:val="BodyText"/>
        <w:ind w:left="360"/>
        <w:rPr>
          <w:rFonts w:ascii="Arial" w:hAnsi="Arial" w:cs="Arial"/>
          <w:b/>
          <w:bCs/>
          <w:sz w:val="22"/>
          <w:szCs w:val="22"/>
          <w:u w:val="single"/>
        </w:rPr>
      </w:pPr>
    </w:p>
    <w:p w:rsidR="005A0351" w:rsidRPr="00E65AC2" w:rsidRDefault="005A0351" w:rsidP="00C96591">
      <w:pPr>
        <w:pStyle w:val="BodyText"/>
        <w:rPr>
          <w:rFonts w:ascii="Arial" w:hAnsi="Arial" w:cs="Arial"/>
          <w:sz w:val="22"/>
          <w:szCs w:val="22"/>
        </w:rPr>
      </w:pPr>
      <w:r w:rsidRPr="00E65AC2">
        <w:rPr>
          <w:rFonts w:ascii="Arial" w:hAnsi="Arial" w:cs="Arial"/>
          <w:b/>
          <w:bCs/>
          <w:sz w:val="22"/>
          <w:szCs w:val="22"/>
        </w:rPr>
        <w:t>WORK ENVIRONMENT</w:t>
      </w:r>
      <w:r w:rsidRPr="00E65AC2">
        <w:rPr>
          <w:rFonts w:ascii="Arial" w:hAnsi="Arial" w:cs="Arial"/>
          <w:b/>
          <w:bCs/>
          <w:sz w:val="22"/>
          <w:szCs w:val="22"/>
          <w:u w:val="single"/>
        </w:rPr>
        <w:t xml:space="preserve">: </w:t>
      </w:r>
    </w:p>
    <w:p w:rsidR="005A0351" w:rsidRPr="00E65AC2" w:rsidRDefault="005A0351" w:rsidP="00C96591">
      <w:pPr>
        <w:pStyle w:val="BodyText"/>
        <w:numPr>
          <w:ilvl w:val="0"/>
          <w:numId w:val="6"/>
        </w:numPr>
        <w:rPr>
          <w:rFonts w:ascii="Arial" w:hAnsi="Arial" w:cs="Arial"/>
          <w:sz w:val="22"/>
          <w:szCs w:val="22"/>
        </w:rPr>
      </w:pPr>
      <w:r w:rsidRPr="00E65AC2">
        <w:rPr>
          <w:rFonts w:ascii="Arial" w:hAnsi="Arial" w:cs="Arial"/>
          <w:sz w:val="22"/>
          <w:szCs w:val="22"/>
        </w:rPr>
        <w:t>The noise level in the work environment is usually moderate.</w:t>
      </w:r>
    </w:p>
    <w:p w:rsidR="005A0351" w:rsidRPr="00E65AC2" w:rsidRDefault="005A0351" w:rsidP="00C96591">
      <w:pPr>
        <w:pStyle w:val="BodyText"/>
        <w:numPr>
          <w:ilvl w:val="0"/>
          <w:numId w:val="5"/>
        </w:numPr>
        <w:rPr>
          <w:rFonts w:ascii="Arial" w:hAnsi="Arial" w:cs="Arial"/>
          <w:sz w:val="22"/>
          <w:szCs w:val="22"/>
          <w:u w:val="single"/>
        </w:rPr>
      </w:pPr>
      <w:r w:rsidRPr="00E65AC2">
        <w:rPr>
          <w:rFonts w:ascii="Arial" w:hAnsi="Arial" w:cs="Arial"/>
          <w:sz w:val="22"/>
          <w:szCs w:val="22"/>
        </w:rPr>
        <w:t xml:space="preserve">Numerous interruptions may be expected since the employee is continuously interactive with staff and providers </w:t>
      </w:r>
    </w:p>
    <w:p w:rsidR="00DC3CA4" w:rsidRPr="00E65AC2" w:rsidRDefault="00DC3CA4" w:rsidP="00DC3CA4">
      <w:pPr>
        <w:pStyle w:val="BodyText"/>
        <w:ind w:left="360"/>
        <w:rPr>
          <w:rFonts w:ascii="Arial" w:hAnsi="Arial" w:cs="Arial"/>
          <w:sz w:val="22"/>
          <w:szCs w:val="22"/>
          <w:u w:val="single"/>
        </w:rPr>
      </w:pPr>
    </w:p>
    <w:p w:rsidR="005A0351" w:rsidRPr="00E65AC2" w:rsidRDefault="005A0351" w:rsidP="00E65AC2">
      <w:pPr>
        <w:pStyle w:val="BodyText"/>
        <w:rPr>
          <w:rFonts w:ascii="Arial" w:hAnsi="Arial" w:cs="Arial"/>
          <w:sz w:val="22"/>
          <w:szCs w:val="22"/>
        </w:rPr>
      </w:pPr>
      <w:r w:rsidRPr="00E65AC2">
        <w:rPr>
          <w:rFonts w:ascii="Arial" w:hAnsi="Arial" w:cs="Arial"/>
          <w:b/>
          <w:bCs/>
          <w:sz w:val="22"/>
          <w:szCs w:val="22"/>
        </w:rPr>
        <w:t>CONDITIONS OF EMPLOYMENT:</w:t>
      </w:r>
      <w:r w:rsidR="00E65AC2">
        <w:rPr>
          <w:rFonts w:ascii="Arial" w:hAnsi="Arial" w:cs="Arial"/>
          <w:b/>
          <w:bCs/>
          <w:sz w:val="22"/>
          <w:szCs w:val="22"/>
        </w:rPr>
        <w:t xml:space="preserve">  </w:t>
      </w:r>
      <w:r w:rsidRPr="00E65AC2">
        <w:rPr>
          <w:rFonts w:ascii="Arial" w:hAnsi="Arial" w:cs="Arial"/>
          <w:sz w:val="22"/>
          <w:szCs w:val="22"/>
        </w:rPr>
        <w:t>Successful candidate must submit to reference check</w:t>
      </w:r>
      <w:r w:rsidR="00DC3CA4" w:rsidRPr="00E65AC2">
        <w:rPr>
          <w:rFonts w:ascii="Arial" w:hAnsi="Arial" w:cs="Arial"/>
          <w:sz w:val="22"/>
          <w:szCs w:val="22"/>
        </w:rPr>
        <w:t xml:space="preserve"> and criminal background </w:t>
      </w:r>
      <w:r w:rsidR="00E65AC2">
        <w:rPr>
          <w:rFonts w:ascii="Arial" w:hAnsi="Arial" w:cs="Arial"/>
          <w:sz w:val="22"/>
          <w:szCs w:val="22"/>
        </w:rPr>
        <w:t>c</w:t>
      </w:r>
      <w:r w:rsidR="00DC3CA4" w:rsidRPr="00E65AC2">
        <w:rPr>
          <w:rFonts w:ascii="Arial" w:hAnsi="Arial" w:cs="Arial"/>
          <w:sz w:val="22"/>
          <w:szCs w:val="22"/>
        </w:rPr>
        <w:t>heck.</w:t>
      </w:r>
    </w:p>
    <w:p w:rsidR="00E65AC2" w:rsidRPr="00E65AC2" w:rsidRDefault="00E65AC2" w:rsidP="00E65AC2">
      <w:pPr>
        <w:rPr>
          <w:rFonts w:ascii="Arial" w:hAnsi="Arial" w:cs="Arial"/>
          <w:sz w:val="22"/>
          <w:szCs w:val="22"/>
        </w:rPr>
      </w:pPr>
    </w:p>
    <w:p w:rsidR="00E65AC2" w:rsidRPr="00E65AC2" w:rsidRDefault="00E65AC2" w:rsidP="00E65AC2">
      <w:pPr>
        <w:pStyle w:val="NormalWeb"/>
        <w:rPr>
          <w:rFonts w:ascii="Arial" w:hAnsi="Arial" w:cs="Arial"/>
          <w:sz w:val="22"/>
          <w:szCs w:val="22"/>
        </w:rPr>
      </w:pPr>
      <w:r w:rsidRPr="00E65AC2">
        <w:rPr>
          <w:rFonts w:ascii="Arial" w:hAnsi="Arial" w:cs="Arial"/>
          <w:b/>
          <w:sz w:val="22"/>
          <w:szCs w:val="22"/>
        </w:rPr>
        <w:t>About South Shore Orthopedics</w:t>
      </w:r>
      <w:r w:rsidRPr="00E65AC2">
        <w:rPr>
          <w:rFonts w:ascii="Arial" w:hAnsi="Arial" w:cs="Arial"/>
          <w:sz w:val="22"/>
          <w:szCs w:val="22"/>
        </w:rPr>
        <w:t xml:space="preserve"> </w:t>
      </w:r>
    </w:p>
    <w:p w:rsidR="00E65AC2" w:rsidRPr="00E65AC2" w:rsidRDefault="00E65AC2" w:rsidP="00E65AC2">
      <w:pPr>
        <w:pStyle w:val="NormalWeb"/>
        <w:rPr>
          <w:rFonts w:ascii="Arial" w:hAnsi="Arial" w:cs="Arial"/>
          <w:b/>
          <w:sz w:val="22"/>
          <w:szCs w:val="22"/>
        </w:rPr>
      </w:pPr>
      <w:r w:rsidRPr="00E65AC2">
        <w:rPr>
          <w:rFonts w:ascii="Arial" w:hAnsi="Arial" w:cs="Arial"/>
          <w:b/>
          <w:sz w:val="22"/>
          <w:szCs w:val="22"/>
        </w:rPr>
        <w:t xml:space="preserve">781-337-5555 (p) </w:t>
      </w:r>
      <w:r w:rsidRPr="00E65AC2">
        <w:rPr>
          <w:rFonts w:ascii="Arial" w:hAnsi="Arial" w:cs="Arial"/>
          <w:b/>
          <w:sz w:val="22"/>
          <w:szCs w:val="22"/>
        </w:rPr>
        <w:tab/>
        <w:t xml:space="preserve">781-741-6252 (f) </w:t>
      </w:r>
    </w:p>
    <w:p w:rsidR="00E65AC2" w:rsidRPr="00E65AC2" w:rsidRDefault="00E65AC2" w:rsidP="00E65AC2">
      <w:pPr>
        <w:pStyle w:val="NormalWeb"/>
        <w:rPr>
          <w:rFonts w:ascii="Arial" w:hAnsi="Arial" w:cs="Arial"/>
          <w:b/>
          <w:sz w:val="22"/>
          <w:szCs w:val="22"/>
        </w:rPr>
      </w:pPr>
      <w:r w:rsidRPr="00E65AC2">
        <w:rPr>
          <w:rFonts w:ascii="Arial" w:hAnsi="Arial" w:cs="Arial"/>
          <w:b/>
          <w:sz w:val="22"/>
          <w:szCs w:val="22"/>
        </w:rPr>
        <w:t>www.southshoreorthopedics.com   -   info@southshoreorthopedics.com</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t>South Shore Orthopedics is a group practice with a dynamic and progressive culture. The highest quality orthopedic care is delivered with a modern and efficient approach. Each and every member of our organization exhibits honesty, integrity and respectful behavior. Our team will continue to grow and advance to meet the musculoskeletal needs of our community.</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lastRenderedPageBreak/>
        <w:t>Our mission is to provide the highest quality orthopedic care in an accessible, safe, respectful and efficient manner.</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t>As a group orthopedic practice, it is critical that our organization functions as a team and we collectively strive to create a work environment that is cooperative and collegial. Effective communication is vital. Each and every member of our team understands the competitive nature of our industry and, therefore, strives for excellence, both as an individual and on behalf of South Shore Orthopedics.</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t>Professional development at all levels is supported and encouraged to deliver the safest and highest clinical care.</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t>Our patients, our referring physicians and their offices are our customers. Their referrals are vital to our success. They will always be treated with respect and compassion.</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t>Success and vitality are assured through a fiscally conservative management, anticipation of opportunities and flexibility to change.</w:t>
      </w:r>
    </w:p>
    <w:p w:rsidR="00E65AC2" w:rsidRPr="00E65AC2" w:rsidRDefault="00E65AC2" w:rsidP="00E65AC2">
      <w:pPr>
        <w:pStyle w:val="NormalWeb"/>
        <w:rPr>
          <w:rFonts w:ascii="Arial" w:hAnsi="Arial" w:cs="Arial"/>
          <w:sz w:val="22"/>
          <w:szCs w:val="22"/>
        </w:rPr>
      </w:pPr>
      <w:r w:rsidRPr="00E65AC2">
        <w:rPr>
          <w:rFonts w:ascii="Arial" w:hAnsi="Arial" w:cs="Arial"/>
          <w:sz w:val="22"/>
          <w:szCs w:val="22"/>
        </w:rPr>
        <w:t>Hard work will be rewarded, humor and fun appreciated and mutual respect demanded.</w:t>
      </w:r>
    </w:p>
    <w:p w:rsidR="00E65AC2" w:rsidRPr="00E65AC2" w:rsidRDefault="00E65AC2" w:rsidP="00E65AC2">
      <w:pPr>
        <w:rPr>
          <w:rFonts w:ascii="Arial" w:hAnsi="Arial" w:cs="Arial"/>
          <w:sz w:val="22"/>
          <w:szCs w:val="22"/>
        </w:rPr>
      </w:pPr>
    </w:p>
    <w:p w:rsidR="00E65AC2" w:rsidRPr="00E65AC2" w:rsidRDefault="00E65AC2" w:rsidP="00E65AC2">
      <w:pPr>
        <w:rPr>
          <w:rFonts w:ascii="Arial" w:hAnsi="Arial" w:cs="Arial"/>
          <w:sz w:val="22"/>
          <w:szCs w:val="22"/>
        </w:rPr>
      </w:pPr>
      <w:r w:rsidRPr="00E65AC2">
        <w:rPr>
          <w:rFonts w:ascii="Arial" w:hAnsi="Arial" w:cs="Arial"/>
          <w:sz w:val="22"/>
          <w:szCs w:val="22"/>
        </w:rPr>
        <w:t>Updated August 2016</w:t>
      </w:r>
    </w:p>
    <w:p w:rsidR="005A0351" w:rsidRPr="00E65AC2" w:rsidRDefault="005A0351">
      <w:pPr>
        <w:rPr>
          <w:rFonts w:ascii="Arial" w:hAnsi="Arial" w:cs="Arial"/>
          <w:sz w:val="22"/>
          <w:szCs w:val="22"/>
        </w:rPr>
      </w:pPr>
    </w:p>
    <w:p w:rsidR="005A0351" w:rsidRPr="00E65AC2" w:rsidRDefault="005A0351">
      <w:pPr>
        <w:rPr>
          <w:rFonts w:ascii="Arial" w:hAnsi="Arial" w:cs="Arial"/>
          <w:sz w:val="22"/>
          <w:szCs w:val="22"/>
        </w:rPr>
      </w:pPr>
    </w:p>
    <w:sectPr w:rsidR="005A0351" w:rsidRPr="00E65AC2" w:rsidSect="008E5C4C">
      <w:pgSz w:w="11505"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39B5"/>
    <w:multiLevelType w:val="hybridMultilevel"/>
    <w:tmpl w:val="210045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215C2"/>
    <w:multiLevelType w:val="hybridMultilevel"/>
    <w:tmpl w:val="CA44235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24CA2133"/>
    <w:multiLevelType w:val="hybridMultilevel"/>
    <w:tmpl w:val="B2F84FB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3" w15:restartNumberingAfterBreak="0">
    <w:nsid w:val="2500386D"/>
    <w:multiLevelType w:val="hybridMultilevel"/>
    <w:tmpl w:val="E90024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7376B71"/>
    <w:multiLevelType w:val="hybridMultilevel"/>
    <w:tmpl w:val="331892A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39A22AD7"/>
    <w:multiLevelType w:val="hybridMultilevel"/>
    <w:tmpl w:val="50CE86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24B7157"/>
    <w:multiLevelType w:val="hybridMultilevel"/>
    <w:tmpl w:val="AA9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D2CF9"/>
    <w:multiLevelType w:val="hybridMultilevel"/>
    <w:tmpl w:val="17BCCE9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64A7D5C"/>
    <w:multiLevelType w:val="hybridMultilevel"/>
    <w:tmpl w:val="219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A77E3"/>
    <w:multiLevelType w:val="hybridMultilevel"/>
    <w:tmpl w:val="230CF2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91"/>
    <w:rsid w:val="00030F5E"/>
    <w:rsid w:val="000C708D"/>
    <w:rsid w:val="001316FC"/>
    <w:rsid w:val="00173C85"/>
    <w:rsid w:val="001A102B"/>
    <w:rsid w:val="001C1F1C"/>
    <w:rsid w:val="002033BD"/>
    <w:rsid w:val="0029019D"/>
    <w:rsid w:val="002918A3"/>
    <w:rsid w:val="002A1E40"/>
    <w:rsid w:val="002C4B55"/>
    <w:rsid w:val="002E11A7"/>
    <w:rsid w:val="003537D4"/>
    <w:rsid w:val="00391373"/>
    <w:rsid w:val="003B126A"/>
    <w:rsid w:val="003D16C6"/>
    <w:rsid w:val="00474176"/>
    <w:rsid w:val="0048228A"/>
    <w:rsid w:val="004B117C"/>
    <w:rsid w:val="005A0351"/>
    <w:rsid w:val="0060517D"/>
    <w:rsid w:val="00672283"/>
    <w:rsid w:val="006A5773"/>
    <w:rsid w:val="00743E74"/>
    <w:rsid w:val="0074537E"/>
    <w:rsid w:val="00784B21"/>
    <w:rsid w:val="007B79EE"/>
    <w:rsid w:val="00803637"/>
    <w:rsid w:val="008E5C4C"/>
    <w:rsid w:val="0098101D"/>
    <w:rsid w:val="00A221BB"/>
    <w:rsid w:val="00AC6F31"/>
    <w:rsid w:val="00B41ABB"/>
    <w:rsid w:val="00B758C2"/>
    <w:rsid w:val="00B819AC"/>
    <w:rsid w:val="00BA618F"/>
    <w:rsid w:val="00BE4048"/>
    <w:rsid w:val="00C40787"/>
    <w:rsid w:val="00C53E48"/>
    <w:rsid w:val="00C96591"/>
    <w:rsid w:val="00D21DAB"/>
    <w:rsid w:val="00D26946"/>
    <w:rsid w:val="00D875FE"/>
    <w:rsid w:val="00DB3876"/>
    <w:rsid w:val="00DC3CA4"/>
    <w:rsid w:val="00E65AC2"/>
    <w:rsid w:val="00EE6149"/>
    <w:rsid w:val="00F46DF8"/>
    <w:rsid w:val="00F71AAC"/>
    <w:rsid w:val="00F92E6F"/>
    <w:rsid w:val="00FC5493"/>
    <w:rsid w:val="00F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C1157-9B17-4097-B35D-2F7A11D7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537D4"/>
    <w:rPr>
      <w:rFonts w:eastAsia="Times New Roman"/>
      <w:sz w:val="22"/>
      <w:szCs w:val="22"/>
    </w:rPr>
  </w:style>
  <w:style w:type="paragraph" w:styleId="NormalWeb">
    <w:name w:val="Normal (Web)"/>
    <w:basedOn w:val="Normal"/>
    <w:uiPriority w:val="99"/>
    <w:rsid w:val="00C96591"/>
    <w:pPr>
      <w:spacing w:before="100" w:beforeAutospacing="1" w:after="100" w:afterAutospacing="1"/>
    </w:pPr>
  </w:style>
  <w:style w:type="paragraph" w:styleId="Title">
    <w:name w:val="Title"/>
    <w:basedOn w:val="Normal"/>
    <w:link w:val="TitleChar"/>
    <w:qFormat/>
    <w:rsid w:val="00C96591"/>
    <w:pPr>
      <w:jc w:val="center"/>
    </w:pPr>
    <w:rPr>
      <w:b/>
      <w:bCs/>
      <w:sz w:val="32"/>
      <w:u w:val="single"/>
    </w:rPr>
  </w:style>
  <w:style w:type="character" w:customStyle="1" w:styleId="TitleChar">
    <w:name w:val="Title Char"/>
    <w:link w:val="Title"/>
    <w:locked/>
    <w:rsid w:val="00C96591"/>
    <w:rPr>
      <w:rFonts w:ascii="Times New Roman" w:hAnsi="Times New Roman" w:cs="Times New Roman"/>
      <w:b/>
      <w:bCs/>
      <w:sz w:val="24"/>
      <w:szCs w:val="24"/>
      <w:u w:val="single"/>
    </w:rPr>
  </w:style>
  <w:style w:type="paragraph" w:styleId="BodyText">
    <w:name w:val="Body Text"/>
    <w:basedOn w:val="Normal"/>
    <w:link w:val="BodyTextChar"/>
    <w:semiHidden/>
    <w:rsid w:val="00C96591"/>
    <w:rPr>
      <w:sz w:val="28"/>
    </w:rPr>
  </w:style>
  <w:style w:type="character" w:customStyle="1" w:styleId="BodyTextChar">
    <w:name w:val="Body Text Char"/>
    <w:link w:val="BodyText"/>
    <w:semiHidden/>
    <w:locked/>
    <w:rsid w:val="00C96591"/>
    <w:rPr>
      <w:rFonts w:ascii="Times New Roman" w:hAnsi="Times New Roman" w:cs="Times New Roman"/>
      <w:sz w:val="24"/>
      <w:szCs w:val="24"/>
    </w:rPr>
  </w:style>
  <w:style w:type="paragraph" w:styleId="BalloonText">
    <w:name w:val="Balloon Text"/>
    <w:basedOn w:val="Normal"/>
    <w:link w:val="BalloonTextChar"/>
    <w:semiHidden/>
    <w:rsid w:val="00173C85"/>
    <w:rPr>
      <w:rFonts w:ascii="Tahoma" w:hAnsi="Tahoma" w:cs="Tahoma"/>
      <w:sz w:val="16"/>
      <w:szCs w:val="16"/>
    </w:rPr>
  </w:style>
  <w:style w:type="character" w:customStyle="1" w:styleId="BalloonTextChar">
    <w:name w:val="Balloon Text Char"/>
    <w:link w:val="BalloonText"/>
    <w:semiHidden/>
    <w:locked/>
    <w:rsid w:val="00173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ink/ink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emf"/><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40" units="1/cm"/>
          <inkml:channelProperty channel="Y" name="resolution" value="40" units="1/cm"/>
        </inkml:channelProperties>
      </inkml:inkSource>
      <inkml:timestamp xml:id="ts0" timeString="2012-04-30T19:23:24.00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4,'0'0,"26"0,-26 0,27 0,-1 0,1 0,-1 0,1 0,-1 0,-26 0,53 0,-27 0,-26 0,53 0,-53 0,27 0,-1 0,1 0,-1 0,1 0,-1 0,1 0,-27 0,26 0,0 0,1 0,-1 0,1 0,-1 0,1 0,-1 0,27 0,-26 0,-1 0,0 0,1 0,-1 0,1 0,-1 0,1 0,26 0,-53 0,26 0,27 0,-26 0,-1 0,0 0,-26 0,53 0,-26 0,-1 0,1 0,-1 0,-26 0,53 0,-53 0,27 0,-27 0,52 0,-52 0,27 0,-27 0,26 0,27 0,-53 0,53 0,-26 0,-1 0,1 0,-1 0,1 0,-1 0,0 0,1 0,-1 0,1 0,-1 0,27 0,-26 0,-1 0,1 0,25 0,1 0,-53 0,27 0,-1 0,27 0,-26 0,-27 0,53 0,-53 0,26 0,27 0,-27 0,1 0,-1 0,1 0,-1 0,27 0,0 0,-26 0,-1 0,27 0,-27 0,1 0,-1 0,1 0,26 0,-27 0,1 0,26 0,-27 0,0 0,27 0,-53 0,27 0,-1 0,1 0,-1 0,1 0,-1 0,1 0,-27 0,26 0,0 0,27 0,0 0,-26 0,-27 0,53 0,-27 0,27 0,-26 0,25 0,-52 0,27 0,26 0,-53 0,26 0,27 0,-26 0,-1 0,27 0,-27 0,1 0,-1 0,1 0,-1 0,1 0,-1 0,1 0,26 0,-27 0,1 0,25 0,-25 0,-1 0,27 0,0 0,-26 0,-1 0,27 0,-27 0,1 0,26 0,0 21,-27-21,27 0,0 0,-26 0,-1 0,27 0,0 0,0 0,-27 0,1 0,52 0,-26 0,0 0,0 0,0 0,-27 0,27 0,0 19,-27-19,1 0,-1 0,1 0,26 0,-27 0,1 0,-1 0,27 0,-27 20,1-20,-1 0,1 0,-1 0,27 0,-53 0,53 0,0 0,-53 0,53 0,-27 19,1-19,26 21,0-21,0 0,-53 19,53-19,-27 19,0 1,1-20,26 0,-53 0,53 0,-27 0,27 0,0 0,-53 0,27 0,25 0,-25 0,-1 0,1 0,-27 0,53 0,-53 0,26 0,-26 0,27 0,-1 0,1 0,-27 0,26 0,27 0,-27 0,1 0,26 0,-27 0,1 0,-1 0,27 0,0 0,0 0,-27 0,1 0,26 0,-53 0,53 0,0 0,-27 0,0 0,1 0,26 0,-27 0,54 0,-54 0,1 0,52 0,-53 0,27 0,-26 0,26 0,-53-20,26 20,27 0,-26 0,-1 0,0 0,27 0,-26 0,-1 0,1-19,-27 19,53 0,-53 0,26 0,-26-19,27 19,-1 0,1 0,-1 0,-26-21,53 21,-27 0,1 0,-1 0,1 0,-27-19,53 19,-27 0,1 0,-27 0,26 0,0 0,-26 0,27 0,-1 0,-26 0,27 0,-1 0,1 0,-1 0,1 0,-1 0,-26 0,27 0,-27 0,26 0,-26 0,27 0,-1 0,27 0,-27 0,-26 0,27 0,-1 0,-26 0,27 0,-27 0,26 0,-26 0,27 0,-1 0,1 0,-27 0,26 0,0 0,1 0,-27 0,26 0,1 0,-1 0,1 0,-1 0,1 0,-1 0,-26 0,27 0,-1 0,1 0,-27 0,26 0,0 0,1 0,-1 0,-26 0,53 0,-26 0,-1 0,-26 0,27 0,-1 0,-26 0,53 0,-53 0,26 0,-26 0,53 0,-53 0,27 0,-27 0,26 0,27 0,-53 0,27 0,-1 0,1 0,26 0,-53 0,26 0,27 0,-53 0,53 0,-53 0,26 0,-26 0,27 0,-27 0,26 0,-26 0,53 0,-53 0,27 0,-27 0,26 0,0 0,-26 0,27 0,-27 0,0 0,0 0,26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40" units="1/cm"/>
          <inkml:channelProperty channel="Y" name="resolution" value="40" units="1/cm"/>
        </inkml:channelProperties>
      </inkml:inkSource>
      <inkml:timestamp xml:id="ts0" timeString="2012-03-15T17:12:00.38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50,'26'0,"-26"-6,0 6,27 0,-27 0,26-6,1 6,-1 0,27 0,0 0,-27 0,54 0,-54 0,54 0,-28 0,1 0,0 0,-26 0,-1 0,27 0,0 0,0 0,-53 0,53 0,-27 0,27 0,-26 0,52 0,-26 0,0 0,-27 0,27 0,-26 0,26 0,-27 0,27 0,0 0,-27 0,27 0,0 0,-26 0,52 0,-52 0,25 0,1 0,27 0,-27 0,26 0,-52 0,52 0,-53 0,27 0,27 0,25 0,-52 0,53 0,-53 0,27 0,-1 0,0 0,27 0,-53 0,53 0,-53 0,26 0,27 0,-27 0,27 0,-53 0,53 0,-27 0,-27 0,28 0,-27 0,26 0,-26 0,-27 0,27 0,0 0,-26 0,-1 0,27 0,0 0,0 0,-27 0,27 0,0 0,26 0,-26 0,27 0,-1 0,0 0,-26 0,53 0,-53 0,53 0,-53 0,26 0,-52 0,52 0,-52 0,-1 0,27 0,-53 0,26 0,1 0,-1 0,27 0,0 0,0 0,-26 0,78 0,-78 0,79 0,-27 0,-26 0,26 0,-52 0,52 0,-52 0,52 0,-26 0,-27 0,27 0,-26 0,-1 0,1 0,-1 0,-26 0,27 0,-27 0,52 0,-52 0,27 0,-27 0,53 0,-27 0,-26 0,53 0,-53 0,27 0,-1 0,1 0,-1 0,-26 0,27 0,-1 0,-26 0,26 0,-26 0,27 0,-27 0,26 0,-26 0,27 0,-1 0,-26 0,27 0,-27 0,26 0,1 0,-1 0,-26 0,27 0,-27 0,26 0,0 0,-26 0,27 0,-27 0,26 0,-26 0,27 0,-1 0,-26 0,27 0,-27 0,26 0,-26 0,0 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40" units="1/cm"/>
          <inkml:channelProperty channel="Y" name="resolution" value="40" units="1/cm"/>
        </inkml:channelProperties>
      </inkml:inkSource>
      <inkml:timestamp xml:id="ts0" timeString="2012-03-15T17:12:28.51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0,'26'0,"-26"0,27 0,-27 0,0 0,26 0,-26 0,26 0,27 0,0 15,0-15,0 0,0 0,0 0,26 0,-52 0,52 0,-52 0,52 0,0 0,-26 0,27 0,-54 0,53 0,-52 0,52 0,27 0,0 0,-53 0,53 16,-53-16,52 0,-25 0,52 0,-79 15,79-15,-52 0,26 0,-27 0,-53 0,54 0,-27 0,0 0,-27 0,1 0,52 0,-53 0,27 0,-26 0,26 0,0 0,-27 0,27 0,-27 0,27 0,0 0,-26 0,26 0,1 0,-2 0,-25 0,-1 0,27 0,-53 0,27 0,-1 0,1 0,-1 0,1 0,-1 0,0 0,54 0,-54 0,27 0,0 0,0 0,26 0,-52 0,52 0,-26 0,27 0,-54 0,53 0,-52 0,26 0,-27 0,27 0,-26 0,52 0,-53 0,1 0,-1 0,27 0,-53 0,27 0,-1 0,1 0,-1 0,1 0,-1 0,53 0,-52 0,-1 0,27 0,0 0,-53 0,27 0,26 0,-53 0,52 0,-25 0,26 0,0 0,-27 0,54 0,-28 0,28 0,-54 0,27 0,0 0,-26 0,-1 0,1 0,-1 0,0 0,27 0,-26 0,-1 0,1 0,-1 0,1 0,-1 0,-26 0,53 0,0 0,-53-15,26 15,27 0,-53 0,27 0,-27 0,26-16,1 16,-27 0,26 0,-26 0,27 0,-27 0,26 0,-26-15,0 15,27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40" units="1/cm"/>
          <inkml:channelProperty channel="Y" name="resolution" value="40" units="1/cm"/>
        </inkml:channelProperties>
      </inkml:inkSource>
      <inkml:timestamp xml:id="ts0" timeString="2012-03-15T17:11:53.26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28,'0'0,"27"0,-27-19,0 19,26 0,-26 0,27 0,-1 0,53 0,-52 0,26 0,105 0,-105 0,106 0,-79 0,105 0,-106 0,106 0,-105 0,78 19,-78-19,26 0,-53 0,-1 0,28 0,-27 0,-27 0,54 0,-54 0,27 0,-27 0,54 0,-27 0,26 0,-26 0,53 0,-53 0,79 0,-79 0,53 0,-27 0,27 0,-27 0,-26 0,53 0,-26 0,52 0,-79 0,79 0,-53 0,54 0,-54 0,53 20,-52-20,26 0,-27 0,80 0,-80 0,53 0,-26 0,53 0,-80 0,80 0,-80 0,53 0,-53 0,53 0,-79 0,27 0,-1 0,0 0,-52 0,52 0,-26 0,27 0,-54 0,53 0,-52 0,52 0,-26 0,0 0,26 0,-26 0,27 0,-27 0,0 0,26 0,-53 0,54 0,-1 0,1 0,-1 0,0 0,27 0,-53 0,53 0,-80 0,80 0,-79 0,52 0,-26 0,0 0,-27 0,1 0,26 0,0 0,-27 0,27 0,0 0,0 0,-27 0,1 0,26 0,0 0,-27 0,0 0,27-20,-26 20,-1 0,1 0,26 0,0 0,-27 0,0 0,27 0,27 0,-27 0,0 0,-27 0,27 0,-27 0,1 0,-1 0,1 0,-1 0,1 0,-27 0,26 0,-26 0,27 0,-1 0,-26 0,27 0,-27 0,26 0,-26 0,26 0,1 0,26 0,-27 0,27 0,-26 0,-1 0,1 0,-1 0,1 0,-27 0,26 0,-26 0,53 0,-53 0,26 0,1 0,-1 0,27 0,0 0,0 0,-27 0,1 0,52 0,-79 0,27 0,26 0,-27 0,1 0,26 0,-1 0,1 0,-26 0,-1 0,27 0,0 0,-26 0,-1 0,-26 0,26 0,-26 0,27 0,-27 0,26 0,-26 0,0 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Clinical Assistant Job Description</vt:lpstr>
    </vt:vector>
  </TitlesOfParts>
  <Company>DELL</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Assistant Job Description</dc:title>
  <dc:creator>David Kobasa</dc:creator>
  <cp:lastModifiedBy>David Kobasa</cp:lastModifiedBy>
  <cp:revision>3</cp:revision>
  <cp:lastPrinted>2013-06-21T19:44:00Z</cp:lastPrinted>
  <dcterms:created xsi:type="dcterms:W3CDTF">2016-08-05T20:10:00Z</dcterms:created>
  <dcterms:modified xsi:type="dcterms:W3CDTF">2016-08-05T20:11:00Z</dcterms:modified>
</cp:coreProperties>
</file>